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6EE1D" w14:textId="77777777" w:rsidR="00D76906" w:rsidRDefault="00B876FA">
      <w:pPr>
        <w:spacing w:before="71"/>
        <w:ind w:right="117"/>
        <w:jc w:val="right"/>
        <w:rPr>
          <w:rFonts w:ascii="Arial"/>
          <w:b/>
          <w:sz w:val="24"/>
        </w:rPr>
      </w:pPr>
      <w:r>
        <w:rPr>
          <w:noProof/>
        </w:rPr>
        <w:drawing>
          <wp:anchor distT="0" distB="0" distL="0" distR="0" simplePos="0" relativeHeight="15729152" behindDoc="0" locked="0" layoutInCell="1" allowOverlap="1" wp14:anchorId="7370D23E" wp14:editId="4A3E9181">
            <wp:simplePos x="0" y="0"/>
            <wp:positionH relativeFrom="page">
              <wp:posOffset>438150</wp:posOffset>
            </wp:positionH>
            <wp:positionV relativeFrom="paragraph">
              <wp:posOffset>98308</wp:posOffset>
            </wp:positionV>
            <wp:extent cx="1038225" cy="1038225"/>
            <wp:effectExtent l="0" t="0" r="0" b="0"/>
            <wp:wrapNone/>
            <wp:docPr id="3" name="Picture 1" descr="isp color seal.bm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isp color seal.bmp"/>
                    <pic:cNvPicPr/>
                  </pic:nvPicPr>
                  <pic:blipFill>
                    <a:blip r:embed="rId7" cstate="print"/>
                    <a:stretch>
                      <a:fillRect/>
                    </a:stretch>
                  </pic:blipFill>
                  <pic:spPr>
                    <a:xfrm>
                      <a:off x="0" y="0"/>
                      <a:ext cx="1038225" cy="1038225"/>
                    </a:xfrm>
                    <a:prstGeom prst="rect">
                      <a:avLst/>
                    </a:prstGeom>
                  </pic:spPr>
                </pic:pic>
              </a:graphicData>
            </a:graphic>
          </wp:anchor>
        </w:drawing>
      </w:r>
      <w:r>
        <w:rPr>
          <w:rFonts w:ascii="Arial"/>
          <w:b/>
          <w:color w:val="000000"/>
          <w:spacing w:val="17"/>
          <w:sz w:val="24"/>
          <w:shd w:val="clear" w:color="auto" w:fill="BFBFBF"/>
        </w:rPr>
        <w:t xml:space="preserve"> </w:t>
      </w:r>
      <w:r>
        <w:rPr>
          <w:rFonts w:ascii="Arial"/>
          <w:b/>
          <w:color w:val="000000"/>
          <w:sz w:val="24"/>
          <w:shd w:val="clear" w:color="auto" w:fill="BFBFBF"/>
        </w:rPr>
        <w:t>Clear</w:t>
      </w:r>
      <w:r>
        <w:rPr>
          <w:rFonts w:ascii="Arial"/>
          <w:b/>
          <w:color w:val="000000"/>
          <w:spacing w:val="-1"/>
          <w:sz w:val="24"/>
          <w:shd w:val="clear" w:color="auto" w:fill="BFBFBF"/>
        </w:rPr>
        <w:t xml:space="preserve"> </w:t>
      </w:r>
      <w:r>
        <w:rPr>
          <w:rFonts w:ascii="Arial"/>
          <w:b/>
          <w:color w:val="000000"/>
          <w:spacing w:val="-4"/>
          <w:sz w:val="24"/>
          <w:shd w:val="clear" w:color="auto" w:fill="BFBFBF"/>
        </w:rPr>
        <w:t>Form</w:t>
      </w:r>
      <w:r>
        <w:rPr>
          <w:rFonts w:ascii="Arial"/>
          <w:b/>
          <w:color w:val="000000"/>
          <w:spacing w:val="40"/>
          <w:sz w:val="24"/>
          <w:shd w:val="clear" w:color="auto" w:fill="BFBFBF"/>
        </w:rPr>
        <w:t xml:space="preserve"> </w:t>
      </w:r>
    </w:p>
    <w:p w14:paraId="50A9A155" w14:textId="17741917" w:rsidR="00D76906" w:rsidRDefault="00B876FA">
      <w:pPr>
        <w:spacing w:before="51"/>
        <w:ind w:left="2511" w:right="1963"/>
        <w:jc w:val="center"/>
        <w:rPr>
          <w:sz w:val="36"/>
        </w:rPr>
      </w:pPr>
      <w:r>
        <w:rPr>
          <w:sz w:val="36"/>
        </w:rPr>
        <w:t>Illinois</w:t>
      </w:r>
      <w:r>
        <w:rPr>
          <w:spacing w:val="-39"/>
          <w:sz w:val="36"/>
        </w:rPr>
        <w:t xml:space="preserve"> </w:t>
      </w:r>
      <w:r>
        <w:rPr>
          <w:sz w:val="36"/>
        </w:rPr>
        <w:t>State</w:t>
      </w:r>
      <w:r>
        <w:rPr>
          <w:spacing w:val="-1"/>
          <w:sz w:val="36"/>
        </w:rPr>
        <w:t xml:space="preserve"> </w:t>
      </w:r>
      <w:r>
        <w:rPr>
          <w:sz w:val="36"/>
        </w:rPr>
        <w:t>Police</w:t>
      </w:r>
      <w:r>
        <w:rPr>
          <w:spacing w:val="3"/>
          <w:sz w:val="36"/>
        </w:rPr>
        <w:t xml:space="preserve"> </w:t>
      </w:r>
      <w:r>
        <w:rPr>
          <w:sz w:val="36"/>
        </w:rPr>
        <w:t>– Firearms</w:t>
      </w:r>
      <w:r>
        <w:rPr>
          <w:spacing w:val="9"/>
          <w:sz w:val="36"/>
        </w:rPr>
        <w:t xml:space="preserve"> </w:t>
      </w:r>
      <w:r>
        <w:rPr>
          <w:spacing w:val="-2"/>
          <w:sz w:val="36"/>
        </w:rPr>
        <w:t>Services Bureau</w:t>
      </w:r>
    </w:p>
    <w:p w14:paraId="169F08B5" w14:textId="77777777" w:rsidR="00D76906" w:rsidRDefault="00B876FA">
      <w:pPr>
        <w:pStyle w:val="Title"/>
        <w:spacing w:line="278" w:lineRule="auto"/>
      </w:pPr>
      <w:r>
        <w:t>Request</w:t>
      </w:r>
      <w:r>
        <w:rPr>
          <w:spacing w:val="-17"/>
        </w:rPr>
        <w:t xml:space="preserve"> </w:t>
      </w:r>
      <w:r>
        <w:t>for</w:t>
      </w:r>
      <w:r>
        <w:rPr>
          <w:spacing w:val="-15"/>
        </w:rPr>
        <w:t xml:space="preserve"> </w:t>
      </w:r>
      <w:r>
        <w:t>FOID Investigation, Relief</w:t>
      </w:r>
      <w:r>
        <w:rPr>
          <w:spacing w:val="-21"/>
        </w:rPr>
        <w:t xml:space="preserve"> </w:t>
      </w:r>
      <w:r>
        <w:t>and Reinstatement of Firearms Rights</w:t>
      </w:r>
    </w:p>
    <w:p w14:paraId="6E1DBE86" w14:textId="77777777" w:rsidR="00D76906" w:rsidRDefault="00B876FA">
      <w:pPr>
        <w:pStyle w:val="Heading1"/>
        <w:spacing w:line="289" w:lineRule="exact"/>
        <w:ind w:left="2383"/>
      </w:pPr>
      <w:r>
        <w:t>For</w:t>
      </w:r>
      <w:r>
        <w:rPr>
          <w:spacing w:val="-1"/>
        </w:rPr>
        <w:t xml:space="preserve"> </w:t>
      </w:r>
      <w:r>
        <w:t>additional</w:t>
      </w:r>
      <w:r>
        <w:rPr>
          <w:spacing w:val="7"/>
        </w:rPr>
        <w:t xml:space="preserve"> </w:t>
      </w:r>
      <w:r>
        <w:t>information,</w:t>
      </w:r>
      <w:r>
        <w:rPr>
          <w:spacing w:val="29"/>
        </w:rPr>
        <w:t xml:space="preserve"> </w:t>
      </w:r>
      <w:r>
        <w:t>please</w:t>
      </w:r>
      <w:r>
        <w:rPr>
          <w:spacing w:val="-12"/>
        </w:rPr>
        <w:t xml:space="preserve"> </w:t>
      </w:r>
      <w:r>
        <w:t>see:</w:t>
      </w:r>
      <w:r>
        <w:rPr>
          <w:spacing w:val="40"/>
        </w:rPr>
        <w:t xml:space="preserve"> </w:t>
      </w:r>
      <w:r>
        <w:t>430</w:t>
      </w:r>
      <w:r>
        <w:rPr>
          <w:spacing w:val="-13"/>
        </w:rPr>
        <w:t xml:space="preserve"> </w:t>
      </w:r>
      <w:r>
        <w:t>ILCS</w:t>
      </w:r>
      <w:r>
        <w:rPr>
          <w:spacing w:val="-15"/>
        </w:rPr>
        <w:t xml:space="preserve"> </w:t>
      </w:r>
      <w:r>
        <w:t>65/8;</w:t>
      </w:r>
      <w:r>
        <w:rPr>
          <w:spacing w:val="12"/>
        </w:rPr>
        <w:t xml:space="preserve"> </w:t>
      </w:r>
      <w:r>
        <w:t>430</w:t>
      </w:r>
      <w:r>
        <w:rPr>
          <w:spacing w:val="-1"/>
        </w:rPr>
        <w:t xml:space="preserve"> </w:t>
      </w:r>
      <w:r>
        <w:t>ILCS</w:t>
      </w:r>
      <w:r>
        <w:rPr>
          <w:spacing w:val="-15"/>
        </w:rPr>
        <w:t xml:space="preserve"> </w:t>
      </w:r>
      <w:r>
        <w:t>65/9.5;</w:t>
      </w:r>
      <w:r>
        <w:rPr>
          <w:spacing w:val="16"/>
        </w:rPr>
        <w:t xml:space="preserve"> </w:t>
      </w:r>
      <w:r>
        <w:t>&amp;</w:t>
      </w:r>
      <w:r>
        <w:rPr>
          <w:spacing w:val="-11"/>
        </w:rPr>
        <w:t xml:space="preserve"> </w:t>
      </w:r>
      <w:r>
        <w:t>430 ILCS</w:t>
      </w:r>
      <w:r>
        <w:rPr>
          <w:spacing w:val="-15"/>
        </w:rPr>
        <w:t xml:space="preserve"> </w:t>
      </w:r>
      <w:r>
        <w:rPr>
          <w:spacing w:val="-2"/>
        </w:rPr>
        <w:t>65/10</w:t>
      </w:r>
    </w:p>
    <w:p w14:paraId="0623126B" w14:textId="77777777" w:rsidR="00D76906" w:rsidRDefault="00D76906">
      <w:pPr>
        <w:pStyle w:val="BodyText"/>
        <w:spacing w:before="3"/>
        <w:rPr>
          <w:sz w:val="24"/>
        </w:rPr>
      </w:pPr>
    </w:p>
    <w:p w14:paraId="0A86508A" w14:textId="77777777" w:rsidR="00D76906" w:rsidRDefault="00B876FA">
      <w:pPr>
        <w:pStyle w:val="BodyText"/>
        <w:tabs>
          <w:tab w:val="left" w:pos="7926"/>
        </w:tabs>
        <w:ind w:left="221" w:right="394"/>
        <w:jc w:val="both"/>
      </w:pPr>
      <w:r>
        <w:t xml:space="preserve">Pursuant to 430 ILCS 65/10, I, </w:t>
      </w:r>
      <w:r>
        <w:rPr>
          <w:u w:val="single"/>
        </w:rPr>
        <w:tab/>
      </w:r>
      <w:r>
        <w:t>,</w:t>
      </w:r>
      <w:r>
        <w:rPr>
          <w:spacing w:val="40"/>
        </w:rPr>
        <w:t xml:space="preserve"> </w:t>
      </w:r>
      <w:r>
        <w:t>am</w:t>
      </w:r>
      <w:r>
        <w:rPr>
          <w:spacing w:val="40"/>
        </w:rPr>
        <w:t xml:space="preserve"> </w:t>
      </w:r>
      <w:r>
        <w:t>requesting</w:t>
      </w:r>
      <w:r>
        <w:rPr>
          <w:spacing w:val="40"/>
        </w:rPr>
        <w:t xml:space="preserve"> </w:t>
      </w:r>
      <w:r>
        <w:t>an</w:t>
      </w:r>
      <w:r>
        <w:rPr>
          <w:spacing w:val="40"/>
        </w:rPr>
        <w:t xml:space="preserve"> </w:t>
      </w:r>
      <w:r>
        <w:t>appeal</w:t>
      </w:r>
      <w:r>
        <w:rPr>
          <w:spacing w:val="40"/>
        </w:rPr>
        <w:t xml:space="preserve"> </w:t>
      </w:r>
      <w:r>
        <w:t>of</w:t>
      </w:r>
      <w:r>
        <w:rPr>
          <w:spacing w:val="80"/>
        </w:rPr>
        <w:t xml:space="preserve"> </w:t>
      </w:r>
      <w:r>
        <w:t>the revocation/denial of my Firearm Owner’s Identification (FOID) card and petitioning for relief from any legal disabilities to the</w:t>
      </w:r>
      <w:r>
        <w:rPr>
          <w:spacing w:val="40"/>
        </w:rPr>
        <w:t xml:space="preserve"> </w:t>
      </w:r>
      <w:r>
        <w:t>right</w:t>
      </w:r>
      <w:r>
        <w:rPr>
          <w:spacing w:val="40"/>
        </w:rPr>
        <w:t xml:space="preserve"> </w:t>
      </w:r>
      <w:r>
        <w:t>to</w:t>
      </w:r>
      <w:r>
        <w:rPr>
          <w:spacing w:val="40"/>
        </w:rPr>
        <w:t xml:space="preserve"> </w:t>
      </w:r>
      <w:r>
        <w:t>possess</w:t>
      </w:r>
      <w:r>
        <w:rPr>
          <w:spacing w:val="40"/>
        </w:rPr>
        <w:t xml:space="preserve"> </w:t>
      </w:r>
      <w:r>
        <w:t>firearms.</w:t>
      </w:r>
      <w:r>
        <w:rPr>
          <w:spacing w:val="80"/>
        </w:rPr>
        <w:t xml:space="preserve"> </w:t>
      </w:r>
      <w:r>
        <w:t>I</w:t>
      </w:r>
      <w:r>
        <w:rPr>
          <w:spacing w:val="40"/>
        </w:rPr>
        <w:t xml:space="preserve"> </w:t>
      </w:r>
      <w:r>
        <w:t>further request the ISP</w:t>
      </w:r>
      <w:r>
        <w:rPr>
          <w:spacing w:val="40"/>
        </w:rPr>
        <w:t xml:space="preserve"> </w:t>
      </w:r>
      <w:proofErr w:type="gramStart"/>
      <w:r>
        <w:t>conduct an investigation</w:t>
      </w:r>
      <w:proofErr w:type="gramEnd"/>
      <w:r>
        <w:t xml:space="preserve"> authorized by 20 Ill. Admin. Code 1230.70,</w:t>
      </w:r>
      <w:r>
        <w:rPr>
          <w:spacing w:val="40"/>
        </w:rPr>
        <w:t xml:space="preserve"> </w:t>
      </w:r>
      <w:r>
        <w:t>to determine my eligibility for</w:t>
      </w:r>
      <w:r>
        <w:rPr>
          <w:spacing w:val="-1"/>
        </w:rPr>
        <w:t xml:space="preserve"> </w:t>
      </w:r>
      <w:r>
        <w:t>such relief.</w:t>
      </w:r>
    </w:p>
    <w:p w14:paraId="5DCC846A" w14:textId="77777777" w:rsidR="00D76906" w:rsidRDefault="00D76906">
      <w:pPr>
        <w:pStyle w:val="BodyText"/>
        <w:spacing w:before="6"/>
        <w:rPr>
          <w:sz w:val="21"/>
        </w:rPr>
      </w:pPr>
    </w:p>
    <w:p w14:paraId="0A00BEE3" w14:textId="45474AA4" w:rsidR="00D76906" w:rsidRDefault="00B876FA">
      <w:pPr>
        <w:pStyle w:val="BodyText"/>
        <w:ind w:left="221" w:right="394"/>
        <w:jc w:val="both"/>
      </w:pPr>
      <w:r>
        <w:t>By</w:t>
      </w:r>
      <w:r>
        <w:rPr>
          <w:spacing w:val="16"/>
        </w:rPr>
        <w:t xml:space="preserve"> </w:t>
      </w:r>
      <w:r>
        <w:t>completing and signing this form, I am appealing to the Director of the</w:t>
      </w:r>
      <w:r>
        <w:rPr>
          <w:spacing w:val="34"/>
        </w:rPr>
        <w:t xml:space="preserve"> </w:t>
      </w:r>
      <w:r>
        <w:t>Illinois State Police the denial/revocation</w:t>
      </w:r>
      <w:r>
        <w:rPr>
          <w:spacing w:val="34"/>
        </w:rPr>
        <w:t xml:space="preserve"> </w:t>
      </w:r>
      <w:r>
        <w:t>of my FOID card.</w:t>
      </w:r>
      <w:r>
        <w:rPr>
          <w:spacing w:val="80"/>
        </w:rPr>
        <w:t xml:space="preserve"> </w:t>
      </w:r>
      <w:r>
        <w:t xml:space="preserve">If my card was revoked, I understand </w:t>
      </w:r>
      <w:r>
        <w:rPr>
          <w:b/>
        </w:rPr>
        <w:t xml:space="preserve">I must comply with Section 9.5 of the FOID Act </w:t>
      </w:r>
      <w:r>
        <w:t>and submit all requested documentation before my appeal will be considered.</w:t>
      </w:r>
    </w:p>
    <w:p w14:paraId="59A7BEEA" w14:textId="1D640C35" w:rsidR="00D76906" w:rsidRDefault="00B876FA">
      <w:pPr>
        <w:pStyle w:val="BodyText"/>
        <w:spacing w:before="136"/>
        <w:ind w:left="1010" w:right="661"/>
      </w:pPr>
      <w:r>
        <w:rPr>
          <w:noProof/>
        </w:rPr>
        <mc:AlternateContent>
          <mc:Choice Requires="wps">
            <w:drawing>
              <wp:anchor distT="0" distB="0" distL="0" distR="0" simplePos="0" relativeHeight="15729664" behindDoc="0" locked="0" layoutInCell="1" allowOverlap="1" wp14:anchorId="5D60E657" wp14:editId="697187B2">
                <wp:simplePos x="0" y="0"/>
                <wp:positionH relativeFrom="page">
                  <wp:posOffset>653658</wp:posOffset>
                </wp:positionH>
                <wp:positionV relativeFrom="paragraph">
                  <wp:posOffset>56675</wp:posOffset>
                </wp:positionV>
                <wp:extent cx="215900" cy="215900"/>
                <wp:effectExtent l="0" t="0" r="0" b="0"/>
                <wp:wrapNone/>
                <wp:docPr id="4"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2D9B1B" id="Graphic 4" o:spid="_x0000_s1026" style="position:absolute;margin-left:51.45pt;margin-top:4.45pt;width:17pt;height:17pt;z-index:15729664;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" path="m,215900r215900,l215900,,,,,215900xe" filled="f" strokeweight="1pt">
                <v:path arrowok="t"/>
                <w10:wrap anchorx="page"/>
              </v:shape>
            </w:pict>
          </mc:Fallback>
        </mc:AlternateContent>
      </w:r>
      <w:r>
        <w:t>The decision to deny/revoke my FOID card was made in error, and I am providing certified court documents</w:t>
      </w:r>
      <w:r>
        <w:rPr>
          <w:spacing w:val="40"/>
        </w:rPr>
        <w:t xml:space="preserve"> </w:t>
      </w:r>
      <w:r>
        <w:t>to correct my criminal history record or other documentation to correct the decision.</w:t>
      </w:r>
    </w:p>
    <w:p w14:paraId="1353F68B" w14:textId="77777777" w:rsidR="00D76906" w:rsidRDefault="00B876FA">
      <w:pPr>
        <w:pStyle w:val="BodyText"/>
        <w:spacing w:before="162"/>
        <w:ind w:left="1017"/>
      </w:pPr>
      <w:r>
        <w:rPr>
          <w:noProof/>
        </w:rPr>
        <mc:AlternateContent>
          <mc:Choice Requires="wps">
            <w:drawing>
              <wp:anchor distT="0" distB="0" distL="0" distR="0" simplePos="0" relativeHeight="15730176" behindDoc="0" locked="0" layoutInCell="1" allowOverlap="1" wp14:anchorId="436FADAD" wp14:editId="2E66A2E9">
                <wp:simplePos x="0" y="0"/>
                <wp:positionH relativeFrom="page">
                  <wp:posOffset>648934</wp:posOffset>
                </wp:positionH>
                <wp:positionV relativeFrom="paragraph">
                  <wp:posOffset>80386</wp:posOffset>
                </wp:positionV>
                <wp:extent cx="215900" cy="215900"/>
                <wp:effectExtent l="0" t="0" r="0" b="0"/>
                <wp:wrapNone/>
                <wp:docPr id="5"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81A750" id="Graphic 5" o:spid="_x0000_s1026" style="position:absolute;margin-left:51.1pt;margin-top:6.35pt;width:17pt;height:17pt;z-index:15730176;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" path="m,215900r215900,l215900,,,,,215900xe" filled="f" strokeweight="1pt">
                <v:path arrowok="t"/>
                <w10:wrap anchorx="page"/>
              </v:shape>
            </w:pict>
          </mc:Fallback>
        </mc:AlternateContent>
      </w:r>
      <w:r>
        <w:t>I</w:t>
      </w:r>
      <w:r>
        <w:rPr>
          <w:spacing w:val="8"/>
        </w:rPr>
        <w:t xml:space="preserve"> </w:t>
      </w:r>
      <w:r>
        <w:t>am</w:t>
      </w:r>
      <w:r>
        <w:rPr>
          <w:spacing w:val="9"/>
        </w:rPr>
        <w:t xml:space="preserve"> </w:t>
      </w:r>
      <w:r>
        <w:t>requesting</w:t>
      </w:r>
      <w:r>
        <w:rPr>
          <w:spacing w:val="9"/>
        </w:rPr>
        <w:t xml:space="preserve"> </w:t>
      </w:r>
      <w:r>
        <w:t>relief</w:t>
      </w:r>
      <w:r>
        <w:rPr>
          <w:spacing w:val="9"/>
        </w:rPr>
        <w:t xml:space="preserve"> </w:t>
      </w:r>
      <w:r>
        <w:t>from</w:t>
      </w:r>
      <w:r>
        <w:rPr>
          <w:spacing w:val="8"/>
        </w:rPr>
        <w:t xml:space="preserve"> </w:t>
      </w:r>
      <w:r>
        <w:t>the</w:t>
      </w:r>
      <w:r>
        <w:rPr>
          <w:spacing w:val="9"/>
        </w:rPr>
        <w:t xml:space="preserve"> </w:t>
      </w:r>
      <w:r>
        <w:t>firearm</w:t>
      </w:r>
      <w:r>
        <w:rPr>
          <w:spacing w:val="9"/>
        </w:rPr>
        <w:t xml:space="preserve"> </w:t>
      </w:r>
      <w:r>
        <w:t>prohibitor</w:t>
      </w:r>
      <w:r>
        <w:rPr>
          <w:spacing w:val="9"/>
        </w:rPr>
        <w:t xml:space="preserve"> </w:t>
      </w:r>
      <w:r>
        <w:t>for</w:t>
      </w:r>
      <w:r>
        <w:rPr>
          <w:spacing w:val="9"/>
        </w:rPr>
        <w:t xml:space="preserve"> </w:t>
      </w:r>
      <w:r>
        <w:t>which</w:t>
      </w:r>
      <w:r>
        <w:rPr>
          <w:spacing w:val="8"/>
        </w:rPr>
        <w:t xml:space="preserve"> </w:t>
      </w:r>
      <w:r>
        <w:t>my</w:t>
      </w:r>
      <w:r>
        <w:rPr>
          <w:spacing w:val="9"/>
        </w:rPr>
        <w:t xml:space="preserve"> </w:t>
      </w:r>
      <w:r>
        <w:t>FOID</w:t>
      </w:r>
      <w:r>
        <w:rPr>
          <w:spacing w:val="9"/>
        </w:rPr>
        <w:t xml:space="preserve"> </w:t>
      </w:r>
      <w:r>
        <w:t>card</w:t>
      </w:r>
      <w:r>
        <w:rPr>
          <w:spacing w:val="9"/>
        </w:rPr>
        <w:t xml:space="preserve"> </w:t>
      </w:r>
      <w:r>
        <w:t>was</w:t>
      </w:r>
      <w:r>
        <w:rPr>
          <w:spacing w:val="9"/>
        </w:rPr>
        <w:t xml:space="preserve"> </w:t>
      </w:r>
      <w:r>
        <w:rPr>
          <w:spacing w:val="-2"/>
        </w:rPr>
        <w:t>denied/revoked.</w:t>
      </w:r>
    </w:p>
    <w:p w14:paraId="275B4BF2" w14:textId="77777777" w:rsidR="00D76906" w:rsidRDefault="00B876FA">
      <w:pPr>
        <w:pStyle w:val="BodyText"/>
        <w:spacing w:before="182"/>
        <w:ind w:left="220"/>
        <w:jc w:val="both"/>
      </w:pPr>
      <w:r>
        <w:t>Additionally,</w:t>
      </w:r>
      <w:r>
        <w:rPr>
          <w:spacing w:val="-4"/>
        </w:rPr>
        <w:t xml:space="preserve"> </w:t>
      </w:r>
      <w:r>
        <w:t>I</w:t>
      </w:r>
      <w:r>
        <w:rPr>
          <w:spacing w:val="-3"/>
        </w:rPr>
        <w:t xml:space="preserve"> </w:t>
      </w:r>
      <w:r>
        <w:t>am</w:t>
      </w:r>
      <w:r>
        <w:rPr>
          <w:spacing w:val="-7"/>
        </w:rPr>
        <w:t xml:space="preserve"> </w:t>
      </w:r>
      <w:r>
        <w:t>providing</w:t>
      </w:r>
      <w:r>
        <w:rPr>
          <w:spacing w:val="-9"/>
        </w:rPr>
        <w:t xml:space="preserve"> </w:t>
      </w:r>
      <w:r>
        <w:t>the</w:t>
      </w:r>
      <w:r>
        <w:rPr>
          <w:spacing w:val="2"/>
        </w:rPr>
        <w:t xml:space="preserve"> </w:t>
      </w:r>
      <w:r>
        <w:t>following</w:t>
      </w:r>
      <w:r>
        <w:rPr>
          <w:spacing w:val="3"/>
        </w:rPr>
        <w:t xml:space="preserve"> </w:t>
      </w:r>
      <w:r>
        <w:t>personal</w:t>
      </w:r>
      <w:r>
        <w:rPr>
          <w:spacing w:val="7"/>
        </w:rPr>
        <w:t xml:space="preserve"> </w:t>
      </w:r>
      <w:r>
        <w:t>statement</w:t>
      </w:r>
      <w:r>
        <w:rPr>
          <w:spacing w:val="-9"/>
        </w:rPr>
        <w:t xml:space="preserve"> </w:t>
      </w:r>
      <w:r>
        <w:t>regarding</w:t>
      </w:r>
      <w:r>
        <w:rPr>
          <w:spacing w:val="-9"/>
        </w:rPr>
        <w:t xml:space="preserve"> </w:t>
      </w:r>
      <w:r>
        <w:t>the</w:t>
      </w:r>
      <w:r>
        <w:rPr>
          <w:spacing w:val="3"/>
        </w:rPr>
        <w:t xml:space="preserve"> </w:t>
      </w:r>
      <w:r>
        <w:t>denial/revocation</w:t>
      </w:r>
      <w:r>
        <w:rPr>
          <w:spacing w:val="-5"/>
        </w:rPr>
        <w:t xml:space="preserve"> </w:t>
      </w:r>
      <w:r>
        <w:t>of</w:t>
      </w:r>
      <w:r>
        <w:rPr>
          <w:spacing w:val="1"/>
        </w:rPr>
        <w:t xml:space="preserve"> </w:t>
      </w:r>
      <w:r>
        <w:t>my</w:t>
      </w:r>
      <w:r>
        <w:rPr>
          <w:spacing w:val="-3"/>
        </w:rPr>
        <w:t xml:space="preserve"> </w:t>
      </w:r>
      <w:r>
        <w:t>FOID</w:t>
      </w:r>
      <w:r>
        <w:rPr>
          <w:spacing w:val="-13"/>
        </w:rPr>
        <w:t xml:space="preserve"> </w:t>
      </w:r>
      <w:r>
        <w:rPr>
          <w:spacing w:val="-2"/>
        </w:rPr>
        <w:t>Card.</w:t>
      </w:r>
    </w:p>
    <w:p w14:paraId="747D473F" w14:textId="77777777" w:rsidR="00D76906" w:rsidRDefault="00B876FA">
      <w:pPr>
        <w:pStyle w:val="BodyText"/>
        <w:spacing w:before="5"/>
        <w:rPr>
          <w:sz w:val="5"/>
        </w:rPr>
      </w:pPr>
      <w:r>
        <w:rPr>
          <w:noProof/>
        </w:rPr>
        <mc:AlternateContent>
          <mc:Choice Requires="wps">
            <w:drawing>
              <wp:anchor distT="0" distB="0" distL="0" distR="0" simplePos="0" relativeHeight="487587840" behindDoc="1" locked="0" layoutInCell="1" allowOverlap="1" wp14:anchorId="56D152C1" wp14:editId="3760AA41">
                <wp:simplePos x="0" y="0"/>
                <wp:positionH relativeFrom="page">
                  <wp:posOffset>457200</wp:posOffset>
                </wp:positionH>
                <wp:positionV relativeFrom="paragraph">
                  <wp:posOffset>61681</wp:posOffset>
                </wp:positionV>
                <wp:extent cx="6829425" cy="3096895"/>
                <wp:effectExtent l="0" t="0" r="0" b="0"/>
                <wp:wrapTopAndBottom/>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29425" cy="3096895"/>
                        </a:xfrm>
                        <a:prstGeom prst="rect">
                          <a:avLst/>
                        </a:prstGeom>
                        <a:ln w="8898">
                          <a:solidFill>
                            <a:srgbClr val="000000"/>
                          </a:solidFill>
                          <a:prstDash val="solid"/>
                        </a:ln>
                      </wps:spPr>
                      <wps:txbx>
                        <w:txbxContent>
                          <w:p w14:paraId="5278E9B8" w14:textId="77777777" w:rsidR="00D76906" w:rsidRDefault="00B876FA">
                            <w:pPr>
                              <w:spacing w:before="30" w:line="278" w:lineRule="auto"/>
                              <w:ind w:left="140" w:right="98"/>
                              <w:rPr>
                                <w:sz w:val="24"/>
                              </w:rPr>
                            </w:pPr>
                            <w:r>
                              <w:rPr>
                                <w:sz w:val="24"/>
                              </w:rPr>
                              <w:t>Describe</w:t>
                            </w:r>
                            <w:r>
                              <w:rPr>
                                <w:spacing w:val="33"/>
                                <w:sz w:val="24"/>
                              </w:rPr>
                              <w:t xml:space="preserve"> </w:t>
                            </w:r>
                            <w:r>
                              <w:rPr>
                                <w:sz w:val="24"/>
                              </w:rPr>
                              <w:t>the</w:t>
                            </w:r>
                            <w:r>
                              <w:rPr>
                                <w:spacing w:val="33"/>
                                <w:sz w:val="24"/>
                              </w:rPr>
                              <w:t xml:space="preserve"> </w:t>
                            </w:r>
                            <w:r>
                              <w:rPr>
                                <w:sz w:val="24"/>
                              </w:rPr>
                              <w:t>reason</w:t>
                            </w:r>
                            <w:r>
                              <w:rPr>
                                <w:spacing w:val="27"/>
                                <w:sz w:val="24"/>
                              </w:rPr>
                              <w:t xml:space="preserve"> </w:t>
                            </w:r>
                            <w:r>
                              <w:rPr>
                                <w:sz w:val="24"/>
                              </w:rPr>
                              <w:t>for</w:t>
                            </w:r>
                            <w:r>
                              <w:rPr>
                                <w:spacing w:val="24"/>
                                <w:sz w:val="24"/>
                              </w:rPr>
                              <w:t xml:space="preserve"> </w:t>
                            </w:r>
                            <w:r>
                              <w:rPr>
                                <w:sz w:val="24"/>
                              </w:rPr>
                              <w:t>your</w:t>
                            </w:r>
                            <w:r>
                              <w:rPr>
                                <w:spacing w:val="24"/>
                                <w:sz w:val="24"/>
                              </w:rPr>
                              <w:t xml:space="preserve"> </w:t>
                            </w:r>
                            <w:r>
                              <w:rPr>
                                <w:sz w:val="24"/>
                              </w:rPr>
                              <w:t>appeal</w:t>
                            </w:r>
                            <w:r>
                              <w:rPr>
                                <w:spacing w:val="37"/>
                                <w:sz w:val="24"/>
                              </w:rPr>
                              <w:t xml:space="preserve"> </w:t>
                            </w:r>
                            <w:r>
                              <w:rPr>
                                <w:sz w:val="24"/>
                              </w:rPr>
                              <w:t>and,</w:t>
                            </w:r>
                            <w:r>
                              <w:rPr>
                                <w:spacing w:val="33"/>
                                <w:sz w:val="24"/>
                              </w:rPr>
                              <w:t xml:space="preserve"> </w:t>
                            </w:r>
                            <w:r>
                              <w:rPr>
                                <w:sz w:val="24"/>
                              </w:rPr>
                              <w:t>if</w:t>
                            </w:r>
                            <w:r>
                              <w:rPr>
                                <w:spacing w:val="34"/>
                                <w:sz w:val="24"/>
                              </w:rPr>
                              <w:t xml:space="preserve"> </w:t>
                            </w:r>
                            <w:r>
                              <w:rPr>
                                <w:sz w:val="24"/>
                              </w:rPr>
                              <w:t>applicable,</w:t>
                            </w:r>
                            <w:r>
                              <w:rPr>
                                <w:spacing w:val="33"/>
                                <w:sz w:val="24"/>
                              </w:rPr>
                              <w:t xml:space="preserve"> </w:t>
                            </w:r>
                            <w:r>
                              <w:rPr>
                                <w:sz w:val="24"/>
                              </w:rPr>
                              <w:t>the</w:t>
                            </w:r>
                            <w:r>
                              <w:rPr>
                                <w:spacing w:val="33"/>
                                <w:sz w:val="24"/>
                              </w:rPr>
                              <w:t xml:space="preserve"> </w:t>
                            </w:r>
                            <w:r>
                              <w:rPr>
                                <w:sz w:val="24"/>
                              </w:rPr>
                              <w:t>information</w:t>
                            </w:r>
                            <w:r>
                              <w:rPr>
                                <w:spacing w:val="27"/>
                                <w:sz w:val="24"/>
                              </w:rPr>
                              <w:t xml:space="preserve"> </w:t>
                            </w:r>
                            <w:r>
                              <w:rPr>
                                <w:sz w:val="24"/>
                              </w:rPr>
                              <w:t>you</w:t>
                            </w:r>
                            <w:r>
                              <w:rPr>
                                <w:spacing w:val="27"/>
                                <w:sz w:val="24"/>
                              </w:rPr>
                              <w:t xml:space="preserve"> </w:t>
                            </w:r>
                            <w:r>
                              <w:rPr>
                                <w:sz w:val="24"/>
                              </w:rPr>
                              <w:t>are</w:t>
                            </w:r>
                            <w:r>
                              <w:rPr>
                                <w:spacing w:val="40"/>
                                <w:sz w:val="24"/>
                              </w:rPr>
                              <w:t xml:space="preserve"> </w:t>
                            </w:r>
                            <w:r>
                              <w:rPr>
                                <w:sz w:val="24"/>
                              </w:rPr>
                              <w:t>providing</w:t>
                            </w:r>
                            <w:r>
                              <w:rPr>
                                <w:spacing w:val="39"/>
                                <w:sz w:val="24"/>
                              </w:rPr>
                              <w:t xml:space="preserve"> </w:t>
                            </w:r>
                            <w:r>
                              <w:rPr>
                                <w:sz w:val="24"/>
                              </w:rPr>
                              <w:t>to correct your criminal history record. You may attach additional pages as needed.</w:t>
                            </w:r>
                          </w:p>
                        </w:txbxContent>
                      </wps:txbx>
                      <wps:bodyPr wrap="square" lIns="0" tIns="0" rIns="0" bIns="0" rtlCol="0">
                        <a:noAutofit/>
                      </wps:bodyPr>
                    </wps:wsp>
                  </a:graphicData>
                </a:graphic>
              </wp:anchor>
            </w:drawing>
          </mc:Choice>
          <mc:Fallback>
            <w:pict>
              <v:shapetype w14:anchorId="56D152C1" id="_x0000_t202" coordsize="21600,21600" o:spt="202" path="m,l,21600r21600,l21600,xe">
                <v:stroke joinstyle="miter"/>
                <v:path gradientshapeok="t" o:connecttype="rect"/>
              </v:shapetype>
              <v:shape id="Textbox 7" o:spid="_x0000_s1026" type="#_x0000_t202" style="position:absolute;margin-left:36pt;margin-top:4.85pt;width:537.75pt;height:243.8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" filled="f" strokeweight=".24717mm">
                <v:path arrowok="t"/>
                <v:textbox inset="0,0,0,0">
                  <w:txbxContent>
                    <w:p w14:paraId="5278E9B8" w14:textId="77777777" w:rsidR="00D76906" w:rsidRDefault="00B876FA">
                      <w:pPr>
                        <w:spacing w:before="30" w:line="278" w:lineRule="auto"/>
                        <w:ind w:left="140" w:right="98"/>
                        <w:rPr>
                          <w:sz w:val="24"/>
                        </w:rPr>
                      </w:pPr>
                      <w:r>
                        <w:rPr>
                          <w:sz w:val="24"/>
                        </w:rPr>
                        <w:t>Describe</w:t>
                      </w:r>
                      <w:r>
                        <w:rPr>
                          <w:spacing w:val="33"/>
                          <w:sz w:val="24"/>
                        </w:rPr>
                        <w:t xml:space="preserve"> </w:t>
                      </w:r>
                      <w:r>
                        <w:rPr>
                          <w:sz w:val="24"/>
                        </w:rPr>
                        <w:t>the</w:t>
                      </w:r>
                      <w:r>
                        <w:rPr>
                          <w:spacing w:val="33"/>
                          <w:sz w:val="24"/>
                        </w:rPr>
                        <w:t xml:space="preserve"> </w:t>
                      </w:r>
                      <w:r>
                        <w:rPr>
                          <w:sz w:val="24"/>
                        </w:rPr>
                        <w:t>reason</w:t>
                      </w:r>
                      <w:r>
                        <w:rPr>
                          <w:spacing w:val="27"/>
                          <w:sz w:val="24"/>
                        </w:rPr>
                        <w:t xml:space="preserve"> </w:t>
                      </w:r>
                      <w:r>
                        <w:rPr>
                          <w:sz w:val="24"/>
                        </w:rPr>
                        <w:t>for</w:t>
                      </w:r>
                      <w:r>
                        <w:rPr>
                          <w:spacing w:val="24"/>
                          <w:sz w:val="24"/>
                        </w:rPr>
                        <w:t xml:space="preserve"> </w:t>
                      </w:r>
                      <w:r>
                        <w:rPr>
                          <w:sz w:val="24"/>
                        </w:rPr>
                        <w:t>your</w:t>
                      </w:r>
                      <w:r>
                        <w:rPr>
                          <w:spacing w:val="24"/>
                          <w:sz w:val="24"/>
                        </w:rPr>
                        <w:t xml:space="preserve"> </w:t>
                      </w:r>
                      <w:r>
                        <w:rPr>
                          <w:sz w:val="24"/>
                        </w:rPr>
                        <w:t>appeal</w:t>
                      </w:r>
                      <w:r>
                        <w:rPr>
                          <w:spacing w:val="37"/>
                          <w:sz w:val="24"/>
                        </w:rPr>
                        <w:t xml:space="preserve"> </w:t>
                      </w:r>
                      <w:r>
                        <w:rPr>
                          <w:sz w:val="24"/>
                        </w:rPr>
                        <w:t>and,</w:t>
                      </w:r>
                      <w:r>
                        <w:rPr>
                          <w:spacing w:val="33"/>
                          <w:sz w:val="24"/>
                        </w:rPr>
                        <w:t xml:space="preserve"> </w:t>
                      </w:r>
                      <w:r>
                        <w:rPr>
                          <w:sz w:val="24"/>
                        </w:rPr>
                        <w:t>if</w:t>
                      </w:r>
                      <w:r>
                        <w:rPr>
                          <w:spacing w:val="34"/>
                          <w:sz w:val="24"/>
                        </w:rPr>
                        <w:t xml:space="preserve"> </w:t>
                      </w:r>
                      <w:r>
                        <w:rPr>
                          <w:sz w:val="24"/>
                        </w:rPr>
                        <w:t>applicable,</w:t>
                      </w:r>
                      <w:r>
                        <w:rPr>
                          <w:spacing w:val="33"/>
                          <w:sz w:val="24"/>
                        </w:rPr>
                        <w:t xml:space="preserve"> </w:t>
                      </w:r>
                      <w:r>
                        <w:rPr>
                          <w:sz w:val="24"/>
                        </w:rPr>
                        <w:t>the</w:t>
                      </w:r>
                      <w:r>
                        <w:rPr>
                          <w:spacing w:val="33"/>
                          <w:sz w:val="24"/>
                        </w:rPr>
                        <w:t xml:space="preserve"> </w:t>
                      </w:r>
                      <w:r>
                        <w:rPr>
                          <w:sz w:val="24"/>
                        </w:rPr>
                        <w:t>information</w:t>
                      </w:r>
                      <w:r>
                        <w:rPr>
                          <w:spacing w:val="27"/>
                          <w:sz w:val="24"/>
                        </w:rPr>
                        <w:t xml:space="preserve"> </w:t>
                      </w:r>
                      <w:r>
                        <w:rPr>
                          <w:sz w:val="24"/>
                        </w:rPr>
                        <w:t>you</w:t>
                      </w:r>
                      <w:r>
                        <w:rPr>
                          <w:spacing w:val="27"/>
                          <w:sz w:val="24"/>
                        </w:rPr>
                        <w:t xml:space="preserve"> </w:t>
                      </w:r>
                      <w:r>
                        <w:rPr>
                          <w:sz w:val="24"/>
                        </w:rPr>
                        <w:t>are</w:t>
                      </w:r>
                      <w:r>
                        <w:rPr>
                          <w:spacing w:val="40"/>
                          <w:sz w:val="24"/>
                        </w:rPr>
                        <w:t xml:space="preserve"> </w:t>
                      </w:r>
                      <w:r>
                        <w:rPr>
                          <w:sz w:val="24"/>
                        </w:rPr>
                        <w:t>providing</w:t>
                      </w:r>
                      <w:r>
                        <w:rPr>
                          <w:spacing w:val="39"/>
                          <w:sz w:val="24"/>
                        </w:rPr>
                        <w:t xml:space="preserve"> </w:t>
                      </w:r>
                      <w:r>
                        <w:rPr>
                          <w:sz w:val="24"/>
                        </w:rPr>
                        <w:t>to correct your criminal history record. You may attach additional pages as needed.</w:t>
                      </w:r>
                    </w:p>
                  </w:txbxContent>
                </v:textbox>
                <w10:wrap type="topAndBottom" anchorx="page"/>
              </v:shape>
            </w:pict>
          </mc:Fallback>
        </mc:AlternateContent>
      </w:r>
    </w:p>
    <w:p w14:paraId="05232EE8" w14:textId="77777777" w:rsidR="00D76906" w:rsidRDefault="00B876FA">
      <w:pPr>
        <w:pStyle w:val="BodyText"/>
        <w:spacing w:before="176"/>
        <w:ind w:left="224" w:right="406"/>
        <w:jc w:val="both"/>
      </w:pPr>
      <w:r>
        <w:t>I</w:t>
      </w:r>
      <w:r>
        <w:rPr>
          <w:spacing w:val="28"/>
        </w:rPr>
        <w:t xml:space="preserve"> </w:t>
      </w:r>
      <w:r>
        <w:t>understand</w:t>
      </w:r>
      <w:r>
        <w:rPr>
          <w:spacing w:val="-6"/>
        </w:rPr>
        <w:t xml:space="preserve"> </w:t>
      </w:r>
      <w:r>
        <w:t>that</w:t>
      </w:r>
      <w:r>
        <w:rPr>
          <w:spacing w:val="-6"/>
        </w:rPr>
        <w:t xml:space="preserve"> </w:t>
      </w:r>
      <w:r>
        <w:t>by applying</w:t>
      </w:r>
      <w:r>
        <w:rPr>
          <w:spacing w:val="-6"/>
        </w:rPr>
        <w:t xml:space="preserve"> </w:t>
      </w:r>
      <w:r>
        <w:t>for</w:t>
      </w:r>
      <w:r>
        <w:rPr>
          <w:spacing w:val="-6"/>
        </w:rPr>
        <w:t xml:space="preserve"> </w:t>
      </w:r>
      <w:r>
        <w:t>a</w:t>
      </w:r>
      <w:r>
        <w:rPr>
          <w:spacing w:val="-6"/>
        </w:rPr>
        <w:t xml:space="preserve"> </w:t>
      </w:r>
      <w:r>
        <w:t>FOID card, I have</w:t>
      </w:r>
      <w:r>
        <w:rPr>
          <w:spacing w:val="-6"/>
        </w:rPr>
        <w:t xml:space="preserve"> </w:t>
      </w:r>
      <w:r>
        <w:t>granted</w:t>
      </w:r>
      <w:r>
        <w:rPr>
          <w:spacing w:val="-6"/>
        </w:rPr>
        <w:t xml:space="preserve"> </w:t>
      </w:r>
      <w:r>
        <w:t>my authorization</w:t>
      </w:r>
      <w:r>
        <w:rPr>
          <w:spacing w:val="-6"/>
        </w:rPr>
        <w:t xml:space="preserve"> </w:t>
      </w:r>
      <w:r>
        <w:t>to</w:t>
      </w:r>
      <w:r>
        <w:rPr>
          <w:spacing w:val="-6"/>
        </w:rPr>
        <w:t xml:space="preserve"> </w:t>
      </w:r>
      <w:r>
        <w:t>the</w:t>
      </w:r>
      <w:r>
        <w:rPr>
          <w:spacing w:val="-6"/>
        </w:rPr>
        <w:t xml:space="preserve"> </w:t>
      </w:r>
      <w:r>
        <w:t>Illinois</w:t>
      </w:r>
      <w:r>
        <w:rPr>
          <w:spacing w:val="-6"/>
        </w:rPr>
        <w:t xml:space="preserve"> </w:t>
      </w:r>
      <w:r>
        <w:t>State</w:t>
      </w:r>
      <w:r>
        <w:rPr>
          <w:spacing w:val="-6"/>
        </w:rPr>
        <w:t xml:space="preserve"> </w:t>
      </w:r>
      <w:r>
        <w:t>Police</w:t>
      </w:r>
      <w:r>
        <w:rPr>
          <w:spacing w:val="-6"/>
        </w:rPr>
        <w:t xml:space="preserve"> </w:t>
      </w:r>
      <w:r>
        <w:t>to</w:t>
      </w:r>
      <w:r>
        <w:rPr>
          <w:spacing w:val="39"/>
        </w:rPr>
        <w:t xml:space="preserve"> </w:t>
      </w:r>
      <w:r>
        <w:rPr>
          <w:spacing w:val="9"/>
        </w:rPr>
        <w:t xml:space="preserve">investigate </w:t>
      </w:r>
      <w:r>
        <w:t>my</w:t>
      </w:r>
      <w:r>
        <w:rPr>
          <w:spacing w:val="40"/>
        </w:rPr>
        <w:t xml:space="preserve"> </w:t>
      </w:r>
      <w:r>
        <w:t>eligibility</w:t>
      </w:r>
      <w:r>
        <w:rPr>
          <w:spacing w:val="40"/>
        </w:rPr>
        <w:t xml:space="preserve"> </w:t>
      </w:r>
      <w:r>
        <w:t>for</w:t>
      </w:r>
      <w:r>
        <w:rPr>
          <w:spacing w:val="40"/>
        </w:rPr>
        <w:t xml:space="preserve"> </w:t>
      </w:r>
      <w:r>
        <w:t>a</w:t>
      </w:r>
      <w:r>
        <w:rPr>
          <w:spacing w:val="40"/>
        </w:rPr>
        <w:t xml:space="preserve"> </w:t>
      </w:r>
      <w:r>
        <w:t>FOID</w:t>
      </w:r>
      <w:r>
        <w:rPr>
          <w:spacing w:val="40"/>
        </w:rPr>
        <w:t xml:space="preserve"> </w:t>
      </w:r>
      <w:r>
        <w:t>card, as well as to any individual, organization, agency, or provider that maintains records relating</w:t>
      </w:r>
      <w:r>
        <w:rPr>
          <w:spacing w:val="-7"/>
        </w:rPr>
        <w:t xml:space="preserve"> </w:t>
      </w:r>
      <w:r>
        <w:t>to</w:t>
      </w:r>
      <w:r>
        <w:rPr>
          <w:spacing w:val="-7"/>
        </w:rPr>
        <w:t xml:space="preserve"> </w:t>
      </w:r>
      <w:r>
        <w:t>me</w:t>
      </w:r>
      <w:r>
        <w:rPr>
          <w:spacing w:val="-7"/>
        </w:rPr>
        <w:t xml:space="preserve"> </w:t>
      </w:r>
      <w:r>
        <w:t>to provide any</w:t>
      </w:r>
      <w:r>
        <w:rPr>
          <w:spacing w:val="-7"/>
        </w:rPr>
        <w:t xml:space="preserve"> </w:t>
      </w:r>
      <w:r>
        <w:t>records</w:t>
      </w:r>
      <w:r>
        <w:rPr>
          <w:spacing w:val="-4"/>
        </w:rPr>
        <w:t xml:space="preserve"> </w:t>
      </w:r>
      <w:r>
        <w:t>relevant</w:t>
      </w:r>
      <w:r>
        <w:rPr>
          <w:spacing w:val="-7"/>
        </w:rPr>
        <w:t xml:space="preserve"> </w:t>
      </w:r>
      <w:r>
        <w:t>to</w:t>
      </w:r>
      <w:r>
        <w:rPr>
          <w:spacing w:val="-7"/>
        </w:rPr>
        <w:t xml:space="preserve"> </w:t>
      </w:r>
      <w:r>
        <w:t>such</w:t>
      </w:r>
      <w:r>
        <w:rPr>
          <w:spacing w:val="-7"/>
        </w:rPr>
        <w:t xml:space="preserve"> </w:t>
      </w:r>
      <w:r>
        <w:t>investigation to</w:t>
      </w:r>
      <w:r>
        <w:rPr>
          <w:spacing w:val="-7"/>
        </w:rPr>
        <w:t xml:space="preserve"> </w:t>
      </w:r>
      <w:r>
        <w:t>any</w:t>
      </w:r>
      <w:r>
        <w:rPr>
          <w:spacing w:val="-7"/>
        </w:rPr>
        <w:t xml:space="preserve"> </w:t>
      </w:r>
      <w:r>
        <w:t>agent</w:t>
      </w:r>
      <w:r>
        <w:rPr>
          <w:spacing w:val="-7"/>
        </w:rPr>
        <w:t xml:space="preserve"> </w:t>
      </w:r>
      <w:r>
        <w:t>of the</w:t>
      </w:r>
      <w:r>
        <w:rPr>
          <w:spacing w:val="-7"/>
        </w:rPr>
        <w:t xml:space="preserve"> </w:t>
      </w:r>
      <w:r>
        <w:t>Illinois State</w:t>
      </w:r>
      <w:r>
        <w:rPr>
          <w:spacing w:val="40"/>
        </w:rPr>
        <w:t xml:space="preserve"> </w:t>
      </w:r>
      <w:r>
        <w:rPr>
          <w:spacing w:val="9"/>
        </w:rPr>
        <w:t>Police</w:t>
      </w:r>
      <w:r>
        <w:rPr>
          <w:spacing w:val="40"/>
        </w:rPr>
        <w:t xml:space="preserve"> </w:t>
      </w:r>
      <w:r>
        <w:rPr>
          <w:spacing w:val="12"/>
        </w:rPr>
        <w:t xml:space="preserve">upon </w:t>
      </w:r>
      <w:r>
        <w:rPr>
          <w:spacing w:val="10"/>
        </w:rPr>
        <w:t xml:space="preserve">their </w:t>
      </w:r>
      <w:r>
        <w:t>request.</w:t>
      </w:r>
      <w:r>
        <w:rPr>
          <w:spacing w:val="-2"/>
        </w:rPr>
        <w:t xml:space="preserve"> </w:t>
      </w:r>
      <w:r>
        <w:t>The intent</w:t>
      </w:r>
      <w:r>
        <w:rPr>
          <w:spacing w:val="-2"/>
        </w:rPr>
        <w:t xml:space="preserve"> </w:t>
      </w:r>
      <w:r>
        <w:t>of</w:t>
      </w:r>
      <w:r>
        <w:rPr>
          <w:spacing w:val="-2"/>
        </w:rPr>
        <w:t xml:space="preserve"> </w:t>
      </w:r>
      <w:r>
        <w:t>this</w:t>
      </w:r>
      <w:r>
        <w:rPr>
          <w:spacing w:val="-2"/>
        </w:rPr>
        <w:t xml:space="preserve"> </w:t>
      </w:r>
      <w:r>
        <w:t>authorization</w:t>
      </w:r>
      <w:r>
        <w:rPr>
          <w:spacing w:val="27"/>
        </w:rPr>
        <w:t xml:space="preserve"> </w:t>
      </w:r>
      <w:r>
        <w:t>was</w:t>
      </w:r>
      <w:r>
        <w:rPr>
          <w:spacing w:val="-2"/>
        </w:rPr>
        <w:t xml:space="preserve"> </w:t>
      </w:r>
      <w:r>
        <w:t>and</w:t>
      </w:r>
      <w:r>
        <w:rPr>
          <w:spacing w:val="-2"/>
        </w:rPr>
        <w:t xml:space="preserve"> </w:t>
      </w:r>
      <w:r>
        <w:t>continues</w:t>
      </w:r>
      <w:r>
        <w:rPr>
          <w:spacing w:val="25"/>
        </w:rPr>
        <w:t xml:space="preserve"> </w:t>
      </w:r>
      <w:r>
        <w:t>to</w:t>
      </w:r>
      <w:r>
        <w:rPr>
          <w:spacing w:val="-2"/>
        </w:rPr>
        <w:t xml:space="preserve"> </w:t>
      </w:r>
      <w:r>
        <w:t>be</w:t>
      </w:r>
      <w:r>
        <w:rPr>
          <w:spacing w:val="-2"/>
        </w:rPr>
        <w:t xml:space="preserve"> </w:t>
      </w:r>
      <w:r>
        <w:t>that</w:t>
      </w:r>
      <w:r>
        <w:rPr>
          <w:spacing w:val="-2"/>
        </w:rPr>
        <w:t xml:space="preserve"> </w:t>
      </w:r>
      <w:r>
        <w:t>I</w:t>
      </w:r>
      <w:r>
        <w:rPr>
          <w:spacing w:val="25"/>
        </w:rPr>
        <w:t xml:space="preserve"> </w:t>
      </w:r>
      <w:r>
        <w:t>give</w:t>
      </w:r>
      <w:r>
        <w:rPr>
          <w:spacing w:val="-2"/>
        </w:rPr>
        <w:t xml:space="preserve"> </w:t>
      </w:r>
      <w:r>
        <w:t>my</w:t>
      </w:r>
      <w:r>
        <w:rPr>
          <w:spacing w:val="-2"/>
        </w:rPr>
        <w:t xml:space="preserve"> </w:t>
      </w:r>
      <w:r>
        <w:t>consent</w:t>
      </w:r>
      <w:r>
        <w:rPr>
          <w:spacing w:val="-2"/>
        </w:rPr>
        <w:t xml:space="preserve"> </w:t>
      </w:r>
      <w:r>
        <w:t>for</w:t>
      </w:r>
      <w:r>
        <w:rPr>
          <w:spacing w:val="-2"/>
        </w:rPr>
        <w:t xml:space="preserve"> </w:t>
      </w:r>
      <w:r>
        <w:t>full</w:t>
      </w:r>
      <w:r>
        <w:rPr>
          <w:spacing w:val="-2"/>
        </w:rPr>
        <w:t xml:space="preserve"> </w:t>
      </w:r>
      <w:r>
        <w:t>and</w:t>
      </w:r>
      <w:r>
        <w:rPr>
          <w:spacing w:val="-2"/>
        </w:rPr>
        <w:t xml:space="preserve"> </w:t>
      </w:r>
      <w:r>
        <w:t>complete</w:t>
      </w:r>
      <w:r>
        <w:rPr>
          <w:spacing w:val="-2"/>
        </w:rPr>
        <w:t xml:space="preserve"> </w:t>
      </w:r>
      <w:r>
        <w:t>disclosure (verbal</w:t>
      </w:r>
      <w:r>
        <w:rPr>
          <w:spacing w:val="59"/>
        </w:rPr>
        <w:t xml:space="preserve"> </w:t>
      </w:r>
      <w:r>
        <w:t>and</w:t>
      </w:r>
      <w:r>
        <w:rPr>
          <w:spacing w:val="59"/>
        </w:rPr>
        <w:t xml:space="preserve"> </w:t>
      </w:r>
      <w:r>
        <w:t>documentary)</w:t>
      </w:r>
      <w:r>
        <w:rPr>
          <w:spacing w:val="59"/>
        </w:rPr>
        <w:t xml:space="preserve"> </w:t>
      </w:r>
      <w:r>
        <w:t>of</w:t>
      </w:r>
      <w:r>
        <w:rPr>
          <w:spacing w:val="59"/>
        </w:rPr>
        <w:t xml:space="preserve"> </w:t>
      </w:r>
      <w:r>
        <w:t>medical</w:t>
      </w:r>
      <w:r>
        <w:rPr>
          <w:spacing w:val="59"/>
        </w:rPr>
        <w:t xml:space="preserve"> </w:t>
      </w:r>
      <w:r>
        <w:t>records</w:t>
      </w:r>
      <w:r>
        <w:rPr>
          <w:spacing w:val="59"/>
        </w:rPr>
        <w:t xml:space="preserve"> </w:t>
      </w:r>
      <w:r>
        <w:t>(including</w:t>
      </w:r>
      <w:r>
        <w:rPr>
          <w:spacing w:val="59"/>
        </w:rPr>
        <w:t xml:space="preserve"> </w:t>
      </w:r>
      <w:r>
        <w:t>but</w:t>
      </w:r>
      <w:r>
        <w:rPr>
          <w:spacing w:val="59"/>
        </w:rPr>
        <w:t xml:space="preserve"> </w:t>
      </w:r>
      <w:r>
        <w:t>not</w:t>
      </w:r>
      <w:r>
        <w:rPr>
          <w:spacing w:val="59"/>
        </w:rPr>
        <w:t xml:space="preserve"> </w:t>
      </w:r>
      <w:r>
        <w:t>limited</w:t>
      </w:r>
      <w:r>
        <w:rPr>
          <w:spacing w:val="58"/>
        </w:rPr>
        <w:t xml:space="preserve"> </w:t>
      </w:r>
      <w:r>
        <w:t>to</w:t>
      </w:r>
      <w:r>
        <w:rPr>
          <w:spacing w:val="59"/>
        </w:rPr>
        <w:t xml:space="preserve"> </w:t>
      </w:r>
      <w:r>
        <w:t>mental</w:t>
      </w:r>
      <w:r>
        <w:rPr>
          <w:spacing w:val="59"/>
        </w:rPr>
        <w:t xml:space="preserve"> </w:t>
      </w:r>
      <w:r>
        <w:t>health</w:t>
      </w:r>
      <w:r>
        <w:rPr>
          <w:spacing w:val="59"/>
        </w:rPr>
        <w:t xml:space="preserve"> </w:t>
      </w:r>
      <w:r>
        <w:t>&amp;</w:t>
      </w:r>
      <w:r>
        <w:rPr>
          <w:spacing w:val="59"/>
        </w:rPr>
        <w:t xml:space="preserve"> </w:t>
      </w:r>
      <w:r>
        <w:t>drug/alcohol</w:t>
      </w:r>
      <w:r>
        <w:rPr>
          <w:spacing w:val="59"/>
        </w:rPr>
        <w:t xml:space="preserve"> </w:t>
      </w:r>
      <w:r>
        <w:t>abuse re</w:t>
      </w:r>
      <w:r>
        <w:rPr>
          <w:spacing w:val="-13"/>
        </w:rPr>
        <w:t xml:space="preserve"> </w:t>
      </w:r>
      <w:r>
        <w:t>cords),</w:t>
      </w:r>
      <w:r>
        <w:rPr>
          <w:spacing w:val="40"/>
        </w:rPr>
        <w:t xml:space="preserve"> </w:t>
      </w:r>
      <w:r>
        <w:t>criminal</w:t>
      </w:r>
      <w:r>
        <w:rPr>
          <w:spacing w:val="40"/>
        </w:rPr>
        <w:t xml:space="preserve"> </w:t>
      </w:r>
      <w:r>
        <w:t>and</w:t>
      </w:r>
      <w:r>
        <w:rPr>
          <w:spacing w:val="40"/>
        </w:rPr>
        <w:t xml:space="preserve"> </w:t>
      </w:r>
      <w:r>
        <w:t>law</w:t>
      </w:r>
      <w:r>
        <w:rPr>
          <w:spacing w:val="40"/>
        </w:rPr>
        <w:t xml:space="preserve"> </w:t>
      </w:r>
      <w:r>
        <w:t>enforcement</w:t>
      </w:r>
      <w:r>
        <w:rPr>
          <w:spacing w:val="40"/>
        </w:rPr>
        <w:t xml:space="preserve"> </w:t>
      </w:r>
      <w:r>
        <w:t>records,</w:t>
      </w:r>
      <w:r>
        <w:rPr>
          <w:spacing w:val="40"/>
        </w:rPr>
        <w:t xml:space="preserve"> </w:t>
      </w:r>
      <w:r>
        <w:t>court</w:t>
      </w:r>
      <w:r>
        <w:rPr>
          <w:spacing w:val="40"/>
        </w:rPr>
        <w:t xml:space="preserve"> </w:t>
      </w:r>
      <w:r>
        <w:t>records,</w:t>
      </w:r>
      <w:r>
        <w:rPr>
          <w:spacing w:val="40"/>
        </w:rPr>
        <w:t xml:space="preserve"> </w:t>
      </w:r>
      <w:r>
        <w:t>internal</w:t>
      </w:r>
      <w:r>
        <w:rPr>
          <w:spacing w:val="40"/>
        </w:rPr>
        <w:t xml:space="preserve"> </w:t>
      </w:r>
      <w:r>
        <w:t>investigation</w:t>
      </w:r>
      <w:r>
        <w:rPr>
          <w:spacing w:val="40"/>
        </w:rPr>
        <w:t xml:space="preserve"> </w:t>
      </w:r>
      <w:r>
        <w:t>and</w:t>
      </w:r>
      <w:r>
        <w:rPr>
          <w:spacing w:val="40"/>
        </w:rPr>
        <w:t xml:space="preserve"> </w:t>
      </w:r>
      <w:r>
        <w:t>disciplinary</w:t>
      </w:r>
      <w:r>
        <w:rPr>
          <w:spacing w:val="40"/>
        </w:rPr>
        <w:t xml:space="preserve"> </w:t>
      </w:r>
      <w:r>
        <w:t>records, military records, employment records, background reports, and complaints regardless of whether said records and information</w:t>
      </w:r>
      <w:r>
        <w:rPr>
          <w:spacing w:val="31"/>
        </w:rPr>
        <w:t xml:space="preserve"> </w:t>
      </w:r>
      <w:r>
        <w:t>are</w:t>
      </w:r>
      <w:r>
        <w:rPr>
          <w:spacing w:val="40"/>
        </w:rPr>
        <w:t xml:space="preserve"> </w:t>
      </w:r>
      <w:r>
        <w:t>of</w:t>
      </w:r>
      <w:r>
        <w:rPr>
          <w:spacing w:val="40"/>
        </w:rPr>
        <w:t xml:space="preserve"> </w:t>
      </w:r>
      <w:r>
        <w:t>a</w:t>
      </w:r>
      <w:r>
        <w:rPr>
          <w:spacing w:val="31"/>
        </w:rPr>
        <w:t xml:space="preserve"> </w:t>
      </w:r>
      <w:r>
        <w:t>private,</w:t>
      </w:r>
      <w:r>
        <w:rPr>
          <w:spacing w:val="-4"/>
        </w:rPr>
        <w:t xml:space="preserve"> </w:t>
      </w:r>
      <w:r>
        <w:t>public</w:t>
      </w:r>
      <w:r>
        <w:rPr>
          <w:spacing w:val="-2"/>
        </w:rPr>
        <w:t xml:space="preserve"> </w:t>
      </w:r>
      <w:r>
        <w:t>or</w:t>
      </w:r>
      <w:r>
        <w:rPr>
          <w:spacing w:val="-2"/>
        </w:rPr>
        <w:t xml:space="preserve"> </w:t>
      </w:r>
      <w:r>
        <w:t>confidential</w:t>
      </w:r>
      <w:r>
        <w:rPr>
          <w:spacing w:val="31"/>
        </w:rPr>
        <w:t xml:space="preserve"> </w:t>
      </w:r>
      <w:r>
        <w:t>nature for</w:t>
      </w:r>
      <w:r>
        <w:rPr>
          <w:spacing w:val="-2"/>
        </w:rPr>
        <w:t xml:space="preserve"> </w:t>
      </w:r>
      <w:r>
        <w:t>purposes</w:t>
      </w:r>
      <w:r>
        <w:rPr>
          <w:spacing w:val="31"/>
        </w:rPr>
        <w:t xml:space="preserve"> </w:t>
      </w:r>
      <w:r>
        <w:t>of</w:t>
      </w:r>
      <w:r>
        <w:rPr>
          <w:spacing w:val="-2"/>
        </w:rPr>
        <w:t xml:space="preserve"> </w:t>
      </w:r>
      <w:r>
        <w:t>investigating</w:t>
      </w:r>
      <w:r>
        <w:rPr>
          <w:spacing w:val="-4"/>
        </w:rPr>
        <w:t xml:space="preserve"> </w:t>
      </w:r>
      <w:r>
        <w:t>my</w:t>
      </w:r>
      <w:r>
        <w:rPr>
          <w:spacing w:val="-2"/>
        </w:rPr>
        <w:t xml:space="preserve"> </w:t>
      </w:r>
      <w:r>
        <w:t>eligibility</w:t>
      </w:r>
      <w:r>
        <w:rPr>
          <w:spacing w:val="-4"/>
        </w:rPr>
        <w:t xml:space="preserve"> </w:t>
      </w:r>
      <w:r>
        <w:t>for</w:t>
      </w:r>
      <w:r>
        <w:rPr>
          <w:spacing w:val="-2"/>
        </w:rPr>
        <w:t xml:space="preserve"> </w:t>
      </w:r>
      <w:r>
        <w:t>a</w:t>
      </w:r>
      <w:r>
        <w:rPr>
          <w:spacing w:val="-2"/>
        </w:rPr>
        <w:t xml:space="preserve"> </w:t>
      </w:r>
      <w:r>
        <w:t>FOID</w:t>
      </w:r>
      <w:r>
        <w:rPr>
          <w:spacing w:val="31"/>
        </w:rPr>
        <w:t xml:space="preserve"> </w:t>
      </w:r>
      <w:r>
        <w:t>card.</w:t>
      </w:r>
    </w:p>
    <w:p w14:paraId="31CB26DD" w14:textId="77777777" w:rsidR="00D76906" w:rsidRDefault="00D76906">
      <w:pPr>
        <w:jc w:val="both"/>
        <w:sectPr w:rsidR="00D76906">
          <w:footerReference w:type="default" r:id="rId8"/>
          <w:type w:val="continuous"/>
          <w:pgSz w:w="12240" w:h="15840"/>
          <w:pgMar w:top="340" w:right="320" w:bottom="1060" w:left="500" w:header="0" w:footer="865" w:gutter="0"/>
          <w:pgNumType w:start="1"/>
          <w:cols w:space="720"/>
        </w:sectPr>
      </w:pPr>
    </w:p>
    <w:p w14:paraId="599EC90C" w14:textId="6A01AE38" w:rsidR="00D76906" w:rsidRDefault="00B876FA">
      <w:pPr>
        <w:pStyle w:val="BodyText"/>
        <w:spacing w:before="41"/>
        <w:ind w:left="220" w:right="388"/>
        <w:jc w:val="both"/>
      </w:pPr>
      <w:r>
        <w:lastRenderedPageBreak/>
        <w:t>By</w:t>
      </w:r>
      <w:r>
        <w:rPr>
          <w:spacing w:val="29"/>
        </w:rPr>
        <w:t xml:space="preserve"> </w:t>
      </w:r>
      <w:r>
        <w:t>requesting this appeal, I specifically acknowledge that I have waived my rights under the Health Insurance Portability and Accountability Act (HIPAA), as well as my rights under any state statute governing the confidentiality of medical records, including but not limited to the</w:t>
      </w:r>
      <w:r>
        <w:rPr>
          <w:spacing w:val="40"/>
        </w:rPr>
        <w:t xml:space="preserve"> </w:t>
      </w:r>
      <w:r>
        <w:rPr>
          <w:i/>
        </w:rPr>
        <w:t>Mental Health and Developmental Disabilities Confidentiality Act (740 ILCS 110/5)</w:t>
      </w:r>
      <w:r>
        <w:t>.</w:t>
      </w:r>
      <w:r>
        <w:rPr>
          <w:spacing w:val="80"/>
        </w:rPr>
        <w:t xml:space="preserve"> </w:t>
      </w:r>
      <w:r>
        <w:t>I certify</w:t>
      </w:r>
      <w:r>
        <w:rPr>
          <w:spacing w:val="-3"/>
        </w:rPr>
        <w:t xml:space="preserve"> </w:t>
      </w:r>
      <w:r>
        <w:t>that</w:t>
      </w:r>
      <w:r>
        <w:rPr>
          <w:spacing w:val="-11"/>
        </w:rPr>
        <w:t xml:space="preserve"> </w:t>
      </w:r>
      <w:r>
        <w:t>any person</w:t>
      </w:r>
      <w:r>
        <w:rPr>
          <w:spacing w:val="-5"/>
        </w:rPr>
        <w:t xml:space="preserve"> </w:t>
      </w:r>
      <w:r>
        <w:t>or entity</w:t>
      </w:r>
      <w:r>
        <w:rPr>
          <w:spacing w:val="-3"/>
        </w:rPr>
        <w:t xml:space="preserve"> </w:t>
      </w:r>
      <w:r>
        <w:t>that</w:t>
      </w:r>
      <w:r>
        <w:rPr>
          <w:spacing w:val="-11"/>
        </w:rPr>
        <w:t xml:space="preserve"> </w:t>
      </w:r>
      <w:r>
        <w:t>may obtain,</w:t>
      </w:r>
      <w:r>
        <w:rPr>
          <w:spacing w:val="-2"/>
        </w:rPr>
        <w:t xml:space="preserve"> </w:t>
      </w:r>
      <w:r>
        <w:t>furnish</w:t>
      </w:r>
      <w:r>
        <w:rPr>
          <w:spacing w:val="-5"/>
        </w:rPr>
        <w:t xml:space="preserve"> </w:t>
      </w:r>
      <w:r>
        <w:t>or exchange such</w:t>
      </w:r>
      <w:r>
        <w:rPr>
          <w:spacing w:val="-5"/>
        </w:rPr>
        <w:t xml:space="preserve"> </w:t>
      </w:r>
      <w:r>
        <w:t>information</w:t>
      </w:r>
      <w:r>
        <w:rPr>
          <w:spacing w:val="-5"/>
        </w:rPr>
        <w:t xml:space="preserve"> </w:t>
      </w:r>
      <w:r>
        <w:t>concerning</w:t>
      </w:r>
      <w:r>
        <w:rPr>
          <w:spacing w:val="-8"/>
        </w:rPr>
        <w:t xml:space="preserve"> </w:t>
      </w:r>
      <w:r>
        <w:t>me shall be held</w:t>
      </w:r>
      <w:r>
        <w:rPr>
          <w:spacing w:val="-1"/>
        </w:rPr>
        <w:t xml:space="preserve"> </w:t>
      </w:r>
      <w:r>
        <w:t>harmless</w:t>
      </w:r>
      <w:r>
        <w:rPr>
          <w:spacing w:val="-1"/>
        </w:rPr>
        <w:t xml:space="preserve"> </w:t>
      </w:r>
      <w:r>
        <w:t>and</w:t>
      </w:r>
      <w:r>
        <w:rPr>
          <w:spacing w:val="-1"/>
        </w:rPr>
        <w:t xml:space="preserve"> </w:t>
      </w:r>
      <w:r>
        <w:t>not</w:t>
      </w:r>
      <w:r>
        <w:rPr>
          <w:spacing w:val="-1"/>
        </w:rPr>
        <w:t xml:space="preserve"> </w:t>
      </w:r>
      <w:r>
        <w:t>liable for providing</w:t>
      </w:r>
      <w:r>
        <w:rPr>
          <w:spacing w:val="-4"/>
        </w:rPr>
        <w:t xml:space="preserve"> </w:t>
      </w:r>
      <w:r>
        <w:t>this information. I do</w:t>
      </w:r>
      <w:r>
        <w:rPr>
          <w:spacing w:val="-1"/>
        </w:rPr>
        <w:t xml:space="preserve"> </w:t>
      </w:r>
      <w:r>
        <w:t>hereby release from</w:t>
      </w:r>
      <w:r>
        <w:rPr>
          <w:spacing w:val="-1"/>
        </w:rPr>
        <w:t xml:space="preserve"> </w:t>
      </w:r>
      <w:r>
        <w:t>all liability and</w:t>
      </w:r>
      <w:r>
        <w:rPr>
          <w:spacing w:val="-1"/>
        </w:rPr>
        <w:t xml:space="preserve"> </w:t>
      </w:r>
      <w:r>
        <w:t>promise</w:t>
      </w:r>
      <w:r>
        <w:rPr>
          <w:spacing w:val="40"/>
        </w:rPr>
        <w:t xml:space="preserve"> </w:t>
      </w:r>
      <w:r>
        <w:rPr>
          <w:spacing w:val="10"/>
        </w:rPr>
        <w:t xml:space="preserve">not </w:t>
      </w:r>
      <w:r>
        <w:t>to</w:t>
      </w:r>
      <w:r>
        <w:rPr>
          <w:spacing w:val="40"/>
        </w:rPr>
        <w:t xml:space="preserve"> </w:t>
      </w:r>
      <w:r>
        <w:rPr>
          <w:spacing w:val="10"/>
        </w:rPr>
        <w:t xml:space="preserve">sue </w:t>
      </w:r>
      <w:r>
        <w:t>said</w:t>
      </w:r>
      <w:r>
        <w:rPr>
          <w:spacing w:val="-3"/>
        </w:rPr>
        <w:t xml:space="preserve"> </w:t>
      </w:r>
      <w:r>
        <w:t>persons</w:t>
      </w:r>
      <w:r>
        <w:rPr>
          <w:spacing w:val="-3"/>
        </w:rPr>
        <w:t xml:space="preserve"> </w:t>
      </w:r>
      <w:r>
        <w:t>or</w:t>
      </w:r>
      <w:r>
        <w:rPr>
          <w:spacing w:val="23"/>
        </w:rPr>
        <w:t xml:space="preserve"> </w:t>
      </w:r>
      <w:r>
        <w:t>entities,</w:t>
      </w:r>
      <w:r>
        <w:rPr>
          <w:spacing w:val="-5"/>
        </w:rPr>
        <w:t xml:space="preserve"> </w:t>
      </w:r>
      <w:r>
        <w:t>the</w:t>
      </w:r>
      <w:r>
        <w:rPr>
          <w:spacing w:val="-3"/>
        </w:rPr>
        <w:t xml:space="preserve"> </w:t>
      </w:r>
      <w:r>
        <w:t>Illinois</w:t>
      </w:r>
      <w:r>
        <w:rPr>
          <w:spacing w:val="-5"/>
        </w:rPr>
        <w:t xml:space="preserve"> </w:t>
      </w:r>
      <w:r>
        <w:t>State</w:t>
      </w:r>
      <w:r>
        <w:rPr>
          <w:spacing w:val="-3"/>
        </w:rPr>
        <w:t xml:space="preserve"> </w:t>
      </w:r>
      <w:r>
        <w:t>Police,</w:t>
      </w:r>
      <w:r>
        <w:rPr>
          <w:spacing w:val="-5"/>
        </w:rPr>
        <w:t xml:space="preserve"> </w:t>
      </w:r>
      <w:r>
        <w:t>its</w:t>
      </w:r>
      <w:r>
        <w:rPr>
          <w:spacing w:val="-5"/>
        </w:rPr>
        <w:t xml:space="preserve"> </w:t>
      </w:r>
      <w:r>
        <w:t>agents</w:t>
      </w:r>
      <w:r>
        <w:rPr>
          <w:spacing w:val="-3"/>
        </w:rPr>
        <w:t xml:space="preserve"> </w:t>
      </w:r>
      <w:r>
        <w:t>and</w:t>
      </w:r>
      <w:r>
        <w:rPr>
          <w:spacing w:val="-3"/>
        </w:rPr>
        <w:t xml:space="preserve"> </w:t>
      </w:r>
      <w:r>
        <w:t>designees on</w:t>
      </w:r>
      <w:r>
        <w:rPr>
          <w:spacing w:val="-3"/>
        </w:rPr>
        <w:t xml:space="preserve"> </w:t>
      </w:r>
      <w:r>
        <w:t>account</w:t>
      </w:r>
      <w:r>
        <w:rPr>
          <w:spacing w:val="-3"/>
        </w:rPr>
        <w:t xml:space="preserve"> </w:t>
      </w:r>
      <w:r>
        <w:t>of</w:t>
      </w:r>
      <w:r>
        <w:rPr>
          <w:spacing w:val="23"/>
        </w:rPr>
        <w:t xml:space="preserve"> </w:t>
      </w:r>
      <w:r>
        <w:t>or</w:t>
      </w:r>
      <w:r>
        <w:rPr>
          <w:spacing w:val="23"/>
        </w:rPr>
        <w:t xml:space="preserve"> </w:t>
      </w:r>
      <w:r>
        <w:t>in</w:t>
      </w:r>
      <w:r>
        <w:rPr>
          <w:spacing w:val="-5"/>
        </w:rPr>
        <w:t xml:space="preserve"> </w:t>
      </w:r>
      <w:r>
        <w:t>connection</w:t>
      </w:r>
      <w:r>
        <w:rPr>
          <w:spacing w:val="-3"/>
        </w:rPr>
        <w:t xml:space="preserve"> </w:t>
      </w:r>
      <w:r>
        <w:t>with</w:t>
      </w:r>
      <w:r>
        <w:rPr>
          <w:spacing w:val="-5"/>
        </w:rPr>
        <w:t xml:space="preserve"> </w:t>
      </w:r>
      <w:r>
        <w:t>any</w:t>
      </w:r>
      <w:r>
        <w:rPr>
          <w:spacing w:val="-3"/>
        </w:rPr>
        <w:t xml:space="preserve"> </w:t>
      </w:r>
      <w:r>
        <w:t>claims, causes</w:t>
      </w:r>
      <w:r>
        <w:rPr>
          <w:spacing w:val="-1"/>
        </w:rPr>
        <w:t xml:space="preserve"> </w:t>
      </w:r>
      <w:r>
        <w:t>of action,</w:t>
      </w:r>
      <w:r>
        <w:rPr>
          <w:spacing w:val="-1"/>
        </w:rPr>
        <w:t xml:space="preserve"> </w:t>
      </w:r>
      <w:r>
        <w:t>injuries,</w:t>
      </w:r>
      <w:r>
        <w:rPr>
          <w:spacing w:val="-1"/>
        </w:rPr>
        <w:t xml:space="preserve"> </w:t>
      </w:r>
      <w:r>
        <w:t>damages, costs</w:t>
      </w:r>
      <w:r>
        <w:rPr>
          <w:spacing w:val="-1"/>
        </w:rPr>
        <w:t xml:space="preserve"> </w:t>
      </w:r>
      <w:r>
        <w:t>or</w:t>
      </w:r>
      <w:r>
        <w:rPr>
          <w:spacing w:val="-1"/>
        </w:rPr>
        <w:t xml:space="preserve"> </w:t>
      </w:r>
      <w:r>
        <w:t>expenses</w:t>
      </w:r>
      <w:r>
        <w:rPr>
          <w:spacing w:val="-1"/>
        </w:rPr>
        <w:t xml:space="preserve"> </w:t>
      </w:r>
      <w:r>
        <w:t>arising</w:t>
      </w:r>
      <w:r>
        <w:rPr>
          <w:spacing w:val="-1"/>
        </w:rPr>
        <w:t xml:space="preserve"> </w:t>
      </w:r>
      <w:r>
        <w:t>out</w:t>
      </w:r>
      <w:r>
        <w:rPr>
          <w:spacing w:val="-1"/>
        </w:rPr>
        <w:t xml:space="preserve"> </w:t>
      </w:r>
      <w:r>
        <w:t>of</w:t>
      </w:r>
      <w:r>
        <w:rPr>
          <w:spacing w:val="-4"/>
        </w:rPr>
        <w:t xml:space="preserve"> </w:t>
      </w:r>
      <w:r>
        <w:t>the</w:t>
      </w:r>
      <w:r>
        <w:rPr>
          <w:spacing w:val="-9"/>
        </w:rPr>
        <w:t xml:space="preserve"> </w:t>
      </w:r>
      <w:r>
        <w:t>furnishing</w:t>
      </w:r>
      <w:r>
        <w:rPr>
          <w:spacing w:val="-1"/>
        </w:rPr>
        <w:t xml:space="preserve"> </w:t>
      </w:r>
      <w:r>
        <w:t>or</w:t>
      </w:r>
      <w:r>
        <w:rPr>
          <w:spacing w:val="-1"/>
        </w:rPr>
        <w:t xml:space="preserve"> </w:t>
      </w:r>
      <w:r>
        <w:t>exchanging</w:t>
      </w:r>
      <w:r>
        <w:rPr>
          <w:spacing w:val="-1"/>
        </w:rPr>
        <w:t xml:space="preserve"> </w:t>
      </w:r>
      <w:r>
        <w:t>of</w:t>
      </w:r>
      <w:r>
        <w:rPr>
          <w:spacing w:val="-1"/>
        </w:rPr>
        <w:t xml:space="preserve"> </w:t>
      </w:r>
      <w:r>
        <w:t>information.</w:t>
      </w:r>
    </w:p>
    <w:p w14:paraId="3B93A641" w14:textId="77777777" w:rsidR="00D76906" w:rsidRDefault="00D76906">
      <w:pPr>
        <w:pStyle w:val="BodyText"/>
        <w:spacing w:before="11"/>
        <w:rPr>
          <w:sz w:val="21"/>
        </w:rPr>
      </w:pPr>
    </w:p>
    <w:p w14:paraId="2A5DDDBD" w14:textId="6EE4982F" w:rsidR="00D76906" w:rsidRDefault="00B876FA">
      <w:pPr>
        <w:pStyle w:val="BodyText"/>
        <w:ind w:left="220" w:right="402"/>
        <w:jc w:val="both"/>
      </w:pPr>
      <w:r>
        <w:t>I affirm</w:t>
      </w:r>
      <w:r>
        <w:rPr>
          <w:spacing w:val="-13"/>
        </w:rPr>
        <w:t xml:space="preserve"> </w:t>
      </w:r>
      <w:r>
        <w:t>that</w:t>
      </w:r>
      <w:r>
        <w:rPr>
          <w:spacing w:val="-12"/>
        </w:rPr>
        <w:t xml:space="preserve"> </w:t>
      </w:r>
      <w:r>
        <w:t>I have legal authority</w:t>
      </w:r>
      <w:r>
        <w:rPr>
          <w:spacing w:val="-7"/>
        </w:rPr>
        <w:t xml:space="preserve"> </w:t>
      </w:r>
      <w:r>
        <w:t>to</w:t>
      </w:r>
      <w:r>
        <w:rPr>
          <w:spacing w:val="-8"/>
        </w:rPr>
        <w:t xml:space="preserve"> </w:t>
      </w:r>
      <w:r>
        <w:t>execute this</w:t>
      </w:r>
      <w:r>
        <w:rPr>
          <w:spacing w:val="-7"/>
        </w:rPr>
        <w:t xml:space="preserve"> </w:t>
      </w:r>
      <w:r>
        <w:t>release in</w:t>
      </w:r>
      <w:r>
        <w:rPr>
          <w:spacing w:val="-8"/>
        </w:rPr>
        <w:t xml:space="preserve"> </w:t>
      </w:r>
      <w:r>
        <w:t>that</w:t>
      </w:r>
      <w:r>
        <w:rPr>
          <w:spacing w:val="-13"/>
        </w:rPr>
        <w:t xml:space="preserve"> </w:t>
      </w:r>
      <w:r>
        <w:t>I</w:t>
      </w:r>
      <w:r>
        <w:rPr>
          <w:spacing w:val="-5"/>
        </w:rPr>
        <w:t xml:space="preserve"> </w:t>
      </w:r>
      <w:r>
        <w:t>am the</w:t>
      </w:r>
      <w:r>
        <w:rPr>
          <w:spacing w:val="21"/>
        </w:rPr>
        <w:t xml:space="preserve"> </w:t>
      </w:r>
      <w:r>
        <w:t>subject of</w:t>
      </w:r>
      <w:r>
        <w:rPr>
          <w:spacing w:val="-1"/>
        </w:rPr>
        <w:t xml:space="preserve"> </w:t>
      </w:r>
      <w:r>
        <w:t>such</w:t>
      </w:r>
      <w:r>
        <w:rPr>
          <w:spacing w:val="-8"/>
        </w:rPr>
        <w:t xml:space="preserve"> </w:t>
      </w:r>
      <w:r>
        <w:t>records.</w:t>
      </w:r>
      <w:r>
        <w:rPr>
          <w:spacing w:val="76"/>
        </w:rPr>
        <w:t xml:space="preserve"> </w:t>
      </w:r>
      <w:r>
        <w:t>A</w:t>
      </w:r>
      <w:r>
        <w:rPr>
          <w:spacing w:val="-4"/>
        </w:rPr>
        <w:t xml:space="preserve"> </w:t>
      </w:r>
      <w:r>
        <w:rPr>
          <w:spacing w:val="11"/>
        </w:rPr>
        <w:t>photocopy</w:t>
      </w:r>
      <w:r>
        <w:rPr>
          <w:spacing w:val="72"/>
        </w:rPr>
        <w:t xml:space="preserve"> </w:t>
      </w:r>
      <w:r>
        <w:rPr>
          <w:spacing w:val="12"/>
        </w:rPr>
        <w:t xml:space="preserve">and/or </w:t>
      </w:r>
      <w:r>
        <w:t>an electronic copy of this release form will be valid as an original thereof, even though said photocopy</w:t>
      </w:r>
      <w:r>
        <w:rPr>
          <w:spacing w:val="40"/>
        </w:rPr>
        <w:t xml:space="preserve"> </w:t>
      </w:r>
      <w:r>
        <w:t>and/or electronic copy does not contain an original writing of my signature.</w:t>
      </w:r>
    </w:p>
    <w:p w14:paraId="6E105221" w14:textId="77777777" w:rsidR="00D76906" w:rsidRDefault="00D76906">
      <w:pPr>
        <w:pStyle w:val="BodyText"/>
        <w:spacing w:before="7"/>
      </w:pPr>
    </w:p>
    <w:p w14:paraId="032BBE38" w14:textId="77777777" w:rsidR="00D76906" w:rsidRDefault="00B876FA">
      <w:pPr>
        <w:pStyle w:val="BodyText"/>
        <w:ind w:left="220"/>
      </w:pPr>
      <w:r>
        <w:t>I</w:t>
      </w:r>
      <w:r>
        <w:rPr>
          <w:spacing w:val="13"/>
        </w:rPr>
        <w:t xml:space="preserve"> </w:t>
      </w:r>
      <w:r>
        <w:t>understand</w:t>
      </w:r>
      <w:r>
        <w:rPr>
          <w:spacing w:val="-9"/>
        </w:rPr>
        <w:t xml:space="preserve"> </w:t>
      </w:r>
      <w:r>
        <w:rPr>
          <w:spacing w:val="-2"/>
        </w:rPr>
        <w:t>that:</w:t>
      </w:r>
    </w:p>
    <w:p w14:paraId="402D1222" w14:textId="77777777" w:rsidR="00D76906" w:rsidRDefault="00B876FA">
      <w:pPr>
        <w:pStyle w:val="ListParagraph"/>
        <w:numPr>
          <w:ilvl w:val="0"/>
          <w:numId w:val="1"/>
        </w:numPr>
        <w:tabs>
          <w:tab w:val="left" w:pos="941"/>
        </w:tabs>
        <w:spacing w:before="109"/>
        <w:ind w:right="520"/>
      </w:pPr>
      <w:r>
        <w:t>I</w:t>
      </w:r>
      <w:r>
        <w:rPr>
          <w:spacing w:val="38"/>
        </w:rPr>
        <w:t xml:space="preserve"> </w:t>
      </w:r>
      <w:r>
        <w:t>have</w:t>
      </w:r>
      <w:r>
        <w:rPr>
          <w:spacing w:val="40"/>
        </w:rPr>
        <w:t xml:space="preserve"> </w:t>
      </w:r>
      <w:r>
        <w:t>the</w:t>
      </w:r>
      <w:r>
        <w:rPr>
          <w:spacing w:val="26"/>
        </w:rPr>
        <w:t xml:space="preserve"> </w:t>
      </w:r>
      <w:r>
        <w:t>right</w:t>
      </w:r>
      <w:r>
        <w:rPr>
          <w:spacing w:val="17"/>
        </w:rPr>
        <w:t xml:space="preserve"> </w:t>
      </w:r>
      <w:r>
        <w:t>to</w:t>
      </w:r>
      <w:r>
        <w:rPr>
          <w:spacing w:val="20"/>
        </w:rPr>
        <w:t xml:space="preserve"> </w:t>
      </w:r>
      <w:r>
        <w:t>revoke</w:t>
      </w:r>
      <w:r>
        <w:rPr>
          <w:spacing w:val="26"/>
        </w:rPr>
        <w:t xml:space="preserve"> </w:t>
      </w:r>
      <w:r>
        <w:t>this</w:t>
      </w:r>
      <w:r>
        <w:rPr>
          <w:spacing w:val="20"/>
        </w:rPr>
        <w:t xml:space="preserve"> </w:t>
      </w:r>
      <w:r>
        <w:t>consent</w:t>
      </w:r>
      <w:r>
        <w:rPr>
          <w:spacing w:val="17"/>
        </w:rPr>
        <w:t xml:space="preserve"> </w:t>
      </w:r>
      <w:r>
        <w:t>in</w:t>
      </w:r>
      <w:r>
        <w:rPr>
          <w:spacing w:val="20"/>
        </w:rPr>
        <w:t xml:space="preserve"> </w:t>
      </w:r>
      <w:r>
        <w:t>writing</w:t>
      </w:r>
      <w:r>
        <w:rPr>
          <w:spacing w:val="16"/>
        </w:rPr>
        <w:t xml:space="preserve"> </w:t>
      </w:r>
      <w:r>
        <w:t>at</w:t>
      </w:r>
      <w:r>
        <w:rPr>
          <w:spacing w:val="17"/>
        </w:rPr>
        <w:t xml:space="preserve"> </w:t>
      </w:r>
      <w:r>
        <w:t>any</w:t>
      </w:r>
      <w:r>
        <w:rPr>
          <w:spacing w:val="22"/>
        </w:rPr>
        <w:t xml:space="preserve"> </w:t>
      </w:r>
      <w:r>
        <w:t>time;</w:t>
      </w:r>
      <w:r>
        <w:rPr>
          <w:spacing w:val="17"/>
        </w:rPr>
        <w:t xml:space="preserve"> </w:t>
      </w:r>
      <w:r>
        <w:t>regardless,</w:t>
      </w:r>
      <w:r>
        <w:rPr>
          <w:spacing w:val="22"/>
        </w:rPr>
        <w:t xml:space="preserve"> </w:t>
      </w:r>
      <w:r>
        <w:t>this</w:t>
      </w:r>
      <w:r>
        <w:rPr>
          <w:spacing w:val="20"/>
        </w:rPr>
        <w:t xml:space="preserve"> </w:t>
      </w:r>
      <w:r>
        <w:t>consent</w:t>
      </w:r>
      <w:r>
        <w:rPr>
          <w:spacing w:val="17"/>
        </w:rPr>
        <w:t xml:space="preserve"> </w:t>
      </w:r>
      <w:r>
        <w:t>shall</w:t>
      </w:r>
      <w:r>
        <w:rPr>
          <w:spacing w:val="28"/>
        </w:rPr>
        <w:t xml:space="preserve"> </w:t>
      </w:r>
      <w:r>
        <w:t>terminate</w:t>
      </w:r>
      <w:r>
        <w:rPr>
          <w:spacing w:val="40"/>
        </w:rPr>
        <w:t xml:space="preserve"> </w:t>
      </w:r>
      <w:r>
        <w:t>upon expiration</w:t>
      </w:r>
      <w:r>
        <w:rPr>
          <w:spacing w:val="-6"/>
        </w:rPr>
        <w:t xml:space="preserve"> </w:t>
      </w:r>
      <w:r>
        <w:t>of my</w:t>
      </w:r>
      <w:r>
        <w:rPr>
          <w:spacing w:val="-3"/>
        </w:rPr>
        <w:t xml:space="preserve"> </w:t>
      </w:r>
      <w:r>
        <w:t>FOID</w:t>
      </w:r>
      <w:r>
        <w:rPr>
          <w:spacing w:val="-13"/>
        </w:rPr>
        <w:t xml:space="preserve"> </w:t>
      </w:r>
      <w:r>
        <w:t>card or completion of my FOID appeal, whichever is later; and</w:t>
      </w:r>
    </w:p>
    <w:p w14:paraId="1C1D6724" w14:textId="77777777" w:rsidR="00D76906" w:rsidRDefault="00B876FA">
      <w:pPr>
        <w:pStyle w:val="ListParagraph"/>
        <w:numPr>
          <w:ilvl w:val="0"/>
          <w:numId w:val="1"/>
        </w:numPr>
        <w:tabs>
          <w:tab w:val="left" w:pos="941"/>
        </w:tabs>
      </w:pPr>
      <w:r>
        <w:t>I</w:t>
      </w:r>
      <w:r>
        <w:rPr>
          <w:spacing w:val="7"/>
        </w:rPr>
        <w:t xml:space="preserve"> </w:t>
      </w:r>
      <w:r>
        <w:t>have</w:t>
      </w:r>
      <w:r>
        <w:rPr>
          <w:spacing w:val="-7"/>
        </w:rPr>
        <w:t xml:space="preserve"> </w:t>
      </w:r>
      <w:r>
        <w:t>the</w:t>
      </w:r>
      <w:r>
        <w:rPr>
          <w:spacing w:val="-6"/>
        </w:rPr>
        <w:t xml:space="preserve"> </w:t>
      </w:r>
      <w:r>
        <w:t>right</w:t>
      </w:r>
      <w:r>
        <w:rPr>
          <w:spacing w:val="3"/>
        </w:rPr>
        <w:t xml:space="preserve"> </w:t>
      </w:r>
      <w:r>
        <w:t>to</w:t>
      </w:r>
      <w:r>
        <w:rPr>
          <w:spacing w:val="4"/>
        </w:rPr>
        <w:t xml:space="preserve"> </w:t>
      </w:r>
      <w:r>
        <w:t>inspect</w:t>
      </w:r>
      <w:r>
        <w:rPr>
          <w:spacing w:val="-15"/>
        </w:rPr>
        <w:t xml:space="preserve"> </w:t>
      </w:r>
      <w:r>
        <w:t>and</w:t>
      </w:r>
      <w:r>
        <w:rPr>
          <w:spacing w:val="-13"/>
        </w:rPr>
        <w:t xml:space="preserve"> </w:t>
      </w:r>
      <w:r>
        <w:t>copy</w:t>
      </w:r>
      <w:r>
        <w:rPr>
          <w:spacing w:val="-11"/>
        </w:rPr>
        <w:t xml:space="preserve"> </w:t>
      </w:r>
      <w:r>
        <w:t>any</w:t>
      </w:r>
      <w:r>
        <w:rPr>
          <w:spacing w:val="7"/>
        </w:rPr>
        <w:t xml:space="preserve"> </w:t>
      </w:r>
      <w:r>
        <w:t>information</w:t>
      </w:r>
      <w:r>
        <w:rPr>
          <w:spacing w:val="-13"/>
        </w:rPr>
        <w:t xml:space="preserve"> </w:t>
      </w:r>
      <w:r>
        <w:t>that</w:t>
      </w:r>
      <w:r>
        <w:rPr>
          <w:spacing w:val="-15"/>
        </w:rPr>
        <w:t xml:space="preserve"> </w:t>
      </w:r>
      <w:r>
        <w:t>is</w:t>
      </w:r>
      <w:r>
        <w:rPr>
          <w:spacing w:val="4"/>
        </w:rPr>
        <w:t xml:space="preserve"> </w:t>
      </w:r>
      <w:r>
        <w:t>disclosed</w:t>
      </w:r>
      <w:r>
        <w:rPr>
          <w:spacing w:val="-12"/>
        </w:rPr>
        <w:t xml:space="preserve"> </w:t>
      </w:r>
      <w:r>
        <w:t>pursuant</w:t>
      </w:r>
      <w:r>
        <w:rPr>
          <w:spacing w:val="-15"/>
        </w:rPr>
        <w:t xml:space="preserve"> </w:t>
      </w:r>
      <w:r>
        <w:t>to</w:t>
      </w:r>
      <w:r>
        <w:rPr>
          <w:spacing w:val="-13"/>
        </w:rPr>
        <w:t xml:space="preserve"> </w:t>
      </w:r>
      <w:r>
        <w:t>this</w:t>
      </w:r>
      <w:r>
        <w:rPr>
          <w:spacing w:val="-6"/>
        </w:rPr>
        <w:t xml:space="preserve"> </w:t>
      </w:r>
      <w:r>
        <w:rPr>
          <w:spacing w:val="-2"/>
        </w:rPr>
        <w:t>release.</w:t>
      </w:r>
    </w:p>
    <w:p w14:paraId="2F0A90D1" w14:textId="77777777" w:rsidR="00D76906" w:rsidRDefault="00D76906">
      <w:pPr>
        <w:pStyle w:val="BodyText"/>
        <w:spacing w:before="6"/>
        <w:rPr>
          <w:sz w:val="12"/>
        </w:rPr>
      </w:pPr>
    </w:p>
    <w:p w14:paraId="4362795E" w14:textId="77777777" w:rsidR="00D76906" w:rsidRDefault="00B876FA">
      <w:pPr>
        <w:pStyle w:val="BodyText"/>
        <w:spacing w:before="59" w:line="235" w:lineRule="auto"/>
        <w:ind w:left="220" w:right="1619"/>
      </w:pPr>
      <w:r>
        <w:t>I</w:t>
      </w:r>
      <w:r>
        <w:rPr>
          <w:spacing w:val="-13"/>
        </w:rPr>
        <w:t xml:space="preserve"> </w:t>
      </w:r>
      <w:r>
        <w:t>have</w:t>
      </w:r>
      <w:r>
        <w:rPr>
          <w:spacing w:val="-14"/>
        </w:rPr>
        <w:t xml:space="preserve"> </w:t>
      </w:r>
      <w:r>
        <w:t>read</w:t>
      </w:r>
      <w:r>
        <w:rPr>
          <w:spacing w:val="-19"/>
        </w:rPr>
        <w:t xml:space="preserve"> </w:t>
      </w:r>
      <w:r>
        <w:t>and</w:t>
      </w:r>
      <w:r>
        <w:rPr>
          <w:spacing w:val="-12"/>
        </w:rPr>
        <w:t xml:space="preserve"> </w:t>
      </w:r>
      <w:r>
        <w:t>fully</w:t>
      </w:r>
      <w:r>
        <w:rPr>
          <w:spacing w:val="-19"/>
        </w:rPr>
        <w:t xml:space="preserve"> </w:t>
      </w:r>
      <w:r>
        <w:t>understand</w:t>
      </w:r>
      <w:r>
        <w:rPr>
          <w:spacing w:val="-18"/>
        </w:rPr>
        <w:t xml:space="preserve"> </w:t>
      </w:r>
      <w:r>
        <w:t>the</w:t>
      </w:r>
      <w:r>
        <w:rPr>
          <w:spacing w:val="-14"/>
        </w:rPr>
        <w:t xml:space="preserve"> </w:t>
      </w:r>
      <w:r>
        <w:t>contents</w:t>
      </w:r>
      <w:r>
        <w:rPr>
          <w:spacing w:val="-19"/>
        </w:rPr>
        <w:t xml:space="preserve"> </w:t>
      </w:r>
      <w:r>
        <w:t>of</w:t>
      </w:r>
      <w:r>
        <w:rPr>
          <w:spacing w:val="-15"/>
        </w:rPr>
        <w:t xml:space="preserve"> </w:t>
      </w:r>
      <w:r>
        <w:t>this</w:t>
      </w:r>
      <w:r>
        <w:rPr>
          <w:spacing w:val="-19"/>
        </w:rPr>
        <w:t xml:space="preserve"> </w:t>
      </w:r>
      <w:r>
        <w:t>“Request</w:t>
      </w:r>
      <w:r>
        <w:rPr>
          <w:spacing w:val="-21"/>
        </w:rPr>
        <w:t xml:space="preserve"> </w:t>
      </w:r>
      <w:r>
        <w:t>for</w:t>
      </w:r>
      <w:r>
        <w:rPr>
          <w:spacing w:val="-25"/>
        </w:rPr>
        <w:t xml:space="preserve"> </w:t>
      </w:r>
      <w:r>
        <w:t>FOID</w:t>
      </w:r>
      <w:r>
        <w:rPr>
          <w:spacing w:val="-24"/>
        </w:rPr>
        <w:t xml:space="preserve"> </w:t>
      </w:r>
      <w:r>
        <w:t>Investigation,</w:t>
      </w:r>
      <w:r>
        <w:rPr>
          <w:spacing w:val="-20"/>
        </w:rPr>
        <w:t xml:space="preserve"> </w:t>
      </w:r>
      <w:r>
        <w:t>Relief</w:t>
      </w:r>
      <w:r>
        <w:rPr>
          <w:spacing w:val="-15"/>
        </w:rPr>
        <w:t xml:space="preserve"> </w:t>
      </w:r>
      <w:r>
        <w:t>and Reinstatement</w:t>
      </w:r>
      <w:r>
        <w:rPr>
          <w:spacing w:val="-9"/>
        </w:rPr>
        <w:t xml:space="preserve"> </w:t>
      </w:r>
      <w:r>
        <w:t>of Firearms</w:t>
      </w:r>
      <w:r>
        <w:rPr>
          <w:spacing w:val="-6"/>
        </w:rPr>
        <w:t xml:space="preserve"> </w:t>
      </w:r>
      <w:r>
        <w:t>Rights.”</w:t>
      </w:r>
    </w:p>
    <w:p w14:paraId="33D6E404" w14:textId="77777777" w:rsidR="00D76906" w:rsidRDefault="00D76906">
      <w:pPr>
        <w:pStyle w:val="BodyText"/>
        <w:spacing w:before="6"/>
        <w:rPr>
          <w:sz w:val="21"/>
        </w:rPr>
      </w:pPr>
    </w:p>
    <w:p w14:paraId="55F63143" w14:textId="77777777" w:rsidR="00D76906" w:rsidRDefault="00B876FA">
      <w:pPr>
        <w:pStyle w:val="BodyText"/>
        <w:tabs>
          <w:tab w:val="left" w:pos="6064"/>
          <w:tab w:val="left" w:pos="11056"/>
        </w:tabs>
        <w:ind w:left="220"/>
      </w:pPr>
      <w:r>
        <w:t>Printed</w:t>
      </w:r>
      <w:r>
        <w:rPr>
          <w:spacing w:val="40"/>
        </w:rPr>
        <w:t xml:space="preserve"> </w:t>
      </w:r>
      <w:r>
        <w:t>Name:</w:t>
      </w:r>
      <w:r>
        <w:rPr>
          <w:spacing w:val="34"/>
        </w:rPr>
        <w:t xml:space="preserve"> </w:t>
      </w:r>
      <w:r>
        <w:rPr>
          <w:u w:val="single"/>
        </w:rPr>
        <w:tab/>
      </w:r>
      <w:r>
        <w:rPr>
          <w:spacing w:val="40"/>
        </w:rPr>
        <w:t xml:space="preserve"> </w:t>
      </w:r>
      <w:r>
        <w:t>Date</w:t>
      </w:r>
      <w:r>
        <w:rPr>
          <w:spacing w:val="40"/>
        </w:rPr>
        <w:t xml:space="preserve"> </w:t>
      </w:r>
      <w:r>
        <w:t>of</w:t>
      </w:r>
      <w:r>
        <w:rPr>
          <w:spacing w:val="40"/>
        </w:rPr>
        <w:t xml:space="preserve"> </w:t>
      </w:r>
      <w:r>
        <w:t>Birth:</w:t>
      </w:r>
      <w:r>
        <w:rPr>
          <w:spacing w:val="34"/>
        </w:rPr>
        <w:t xml:space="preserve"> </w:t>
      </w:r>
      <w:r>
        <w:rPr>
          <w:u w:val="single"/>
        </w:rPr>
        <w:tab/>
      </w:r>
    </w:p>
    <w:p w14:paraId="60CCBFF0" w14:textId="77777777" w:rsidR="00D76906" w:rsidRDefault="00D76906">
      <w:pPr>
        <w:pStyle w:val="BodyText"/>
        <w:spacing w:before="7"/>
        <w:rPr>
          <w:sz w:val="15"/>
        </w:rPr>
      </w:pPr>
    </w:p>
    <w:p w14:paraId="29EC49E8" w14:textId="77777777" w:rsidR="00D76906" w:rsidRDefault="00B876FA">
      <w:pPr>
        <w:pStyle w:val="BodyText"/>
        <w:tabs>
          <w:tab w:val="left" w:pos="6022"/>
          <w:tab w:val="left" w:pos="11056"/>
        </w:tabs>
        <w:spacing w:before="56"/>
        <w:ind w:left="220"/>
      </w:pPr>
      <w:r>
        <w:t>Signature:</w:t>
      </w:r>
      <w:r>
        <w:rPr>
          <w:spacing w:val="131"/>
        </w:rPr>
        <w:t xml:space="preserve"> </w:t>
      </w:r>
      <w:r>
        <w:rPr>
          <w:u w:val="single"/>
        </w:rPr>
        <w:tab/>
      </w:r>
      <w:r>
        <w:rPr>
          <w:spacing w:val="80"/>
        </w:rPr>
        <w:t xml:space="preserve"> </w:t>
      </w:r>
      <w:r>
        <w:t>Date:</w:t>
      </w:r>
      <w:r>
        <w:rPr>
          <w:spacing w:val="132"/>
        </w:rPr>
        <w:t xml:space="preserve"> </w:t>
      </w:r>
      <w:r>
        <w:rPr>
          <w:u w:val="single"/>
        </w:rPr>
        <w:tab/>
      </w:r>
    </w:p>
    <w:p w14:paraId="68DC1C73" w14:textId="77777777" w:rsidR="00D76906" w:rsidRDefault="00D76906">
      <w:pPr>
        <w:pStyle w:val="BodyText"/>
        <w:spacing w:before="6"/>
        <w:rPr>
          <w:sz w:val="15"/>
        </w:rPr>
      </w:pPr>
    </w:p>
    <w:p w14:paraId="5F3C5971" w14:textId="77777777" w:rsidR="00D76906" w:rsidRDefault="00B876FA">
      <w:pPr>
        <w:pStyle w:val="BodyText"/>
        <w:tabs>
          <w:tab w:val="left" w:pos="11051"/>
        </w:tabs>
        <w:spacing w:before="56"/>
        <w:ind w:left="220"/>
      </w:pPr>
      <w:r>
        <w:t>Address,</w:t>
      </w:r>
      <w:r>
        <w:rPr>
          <w:spacing w:val="-22"/>
        </w:rPr>
        <w:t xml:space="preserve"> </w:t>
      </w:r>
      <w:r>
        <w:t>City,</w:t>
      </w:r>
      <w:r>
        <w:rPr>
          <w:spacing w:val="-22"/>
        </w:rPr>
        <w:t xml:space="preserve"> </w:t>
      </w:r>
      <w:r>
        <w:t>State,</w:t>
      </w:r>
      <w:r>
        <w:rPr>
          <w:spacing w:val="-21"/>
        </w:rPr>
        <w:t xml:space="preserve"> </w:t>
      </w:r>
      <w:r>
        <w:t>Zip:</w:t>
      </w:r>
      <w:r>
        <w:rPr>
          <w:spacing w:val="-22"/>
        </w:rPr>
        <w:t xml:space="preserve"> </w:t>
      </w:r>
      <w:r>
        <w:rPr>
          <w:u w:val="single"/>
        </w:rPr>
        <w:tab/>
      </w:r>
    </w:p>
    <w:p w14:paraId="294032F2" w14:textId="77777777" w:rsidR="00D76906" w:rsidRDefault="00D76906">
      <w:pPr>
        <w:pStyle w:val="BodyText"/>
        <w:spacing w:before="3"/>
        <w:rPr>
          <w:sz w:val="17"/>
        </w:rPr>
      </w:pPr>
    </w:p>
    <w:p w14:paraId="1EEF4129" w14:textId="77777777" w:rsidR="00D76906" w:rsidRDefault="00B876FA">
      <w:pPr>
        <w:pStyle w:val="BodyText"/>
        <w:tabs>
          <w:tab w:val="left" w:pos="3149"/>
          <w:tab w:val="left" w:pos="11070"/>
        </w:tabs>
        <w:spacing w:before="55"/>
        <w:ind w:left="220"/>
      </w:pPr>
      <w:r>
        <w:t>Last</w:t>
      </w:r>
      <w:r>
        <w:rPr>
          <w:spacing w:val="-1"/>
        </w:rPr>
        <w:t xml:space="preserve"> </w:t>
      </w:r>
      <w:r>
        <w:t>Four</w:t>
      </w:r>
      <w:r>
        <w:rPr>
          <w:spacing w:val="-1"/>
        </w:rPr>
        <w:t xml:space="preserve"> </w:t>
      </w:r>
      <w:r>
        <w:t>SS#:</w:t>
      </w:r>
      <w:r>
        <w:rPr>
          <w:spacing w:val="47"/>
        </w:rPr>
        <w:t xml:space="preserve"> </w:t>
      </w:r>
      <w:r>
        <w:t>XXX-</w:t>
      </w:r>
      <w:r>
        <w:rPr>
          <w:spacing w:val="-5"/>
        </w:rPr>
        <w:t>XX-</w:t>
      </w:r>
      <w:r>
        <w:rPr>
          <w:u w:val="single"/>
        </w:rPr>
        <w:tab/>
      </w:r>
      <w:r>
        <w:t xml:space="preserve"> </w:t>
      </w:r>
      <w:r>
        <w:rPr>
          <w:spacing w:val="-4"/>
        </w:rPr>
        <w:t>Other Names Used:</w:t>
      </w:r>
      <w:r>
        <w:rPr>
          <w:spacing w:val="43"/>
        </w:rPr>
        <w:t xml:space="preserve"> </w:t>
      </w:r>
      <w:r>
        <w:rPr>
          <w:u w:val="single"/>
        </w:rPr>
        <w:tab/>
      </w:r>
    </w:p>
    <w:p w14:paraId="5BA3942A" w14:textId="77777777" w:rsidR="00D76906" w:rsidRDefault="00D76906">
      <w:pPr>
        <w:pStyle w:val="BodyText"/>
        <w:spacing w:before="9"/>
        <w:rPr>
          <w:sz w:val="14"/>
        </w:rPr>
      </w:pPr>
    </w:p>
    <w:p w14:paraId="2D77FA08" w14:textId="77777777" w:rsidR="00D76906" w:rsidRDefault="00B876FA">
      <w:pPr>
        <w:pStyle w:val="BodyText"/>
        <w:tabs>
          <w:tab w:val="left" w:pos="7409"/>
        </w:tabs>
        <w:spacing w:before="86"/>
        <w:ind w:left="220"/>
        <w:rPr>
          <w:rFonts w:ascii="Times New Roman"/>
        </w:rPr>
      </w:pPr>
      <w:r>
        <w:rPr>
          <w:spacing w:val="-2"/>
        </w:rPr>
        <w:t>Email</w:t>
      </w:r>
      <w:r>
        <w:rPr>
          <w:spacing w:val="-10"/>
        </w:rPr>
        <w:t xml:space="preserve"> </w:t>
      </w:r>
      <w:r>
        <w:t>Adress:</w:t>
      </w:r>
      <w:r>
        <w:rPr>
          <w:spacing w:val="-12"/>
        </w:rPr>
        <w:t xml:space="preserve"> </w:t>
      </w:r>
      <w:r>
        <w:rPr>
          <w:rFonts w:ascii="Times New Roman"/>
          <w:u w:val="single"/>
        </w:rPr>
        <w:tab/>
      </w:r>
    </w:p>
    <w:p w14:paraId="6EBFD886" w14:textId="77777777" w:rsidR="00D76906" w:rsidRDefault="00B876FA">
      <w:pPr>
        <w:spacing w:before="25" w:line="235" w:lineRule="auto"/>
        <w:ind w:left="231" w:right="91"/>
        <w:rPr>
          <w:i/>
          <w:sz w:val="18"/>
        </w:rPr>
      </w:pPr>
      <w:r>
        <w:rPr>
          <w:i/>
          <w:sz w:val="18"/>
        </w:rPr>
        <w:t>Please</w:t>
      </w:r>
      <w:r>
        <w:rPr>
          <w:i/>
          <w:spacing w:val="-1"/>
          <w:sz w:val="18"/>
        </w:rPr>
        <w:t xml:space="preserve"> </w:t>
      </w:r>
      <w:r>
        <w:rPr>
          <w:i/>
          <w:sz w:val="18"/>
        </w:rPr>
        <w:t>note,</w:t>
      </w:r>
      <w:r>
        <w:rPr>
          <w:i/>
          <w:spacing w:val="-1"/>
          <w:sz w:val="18"/>
        </w:rPr>
        <w:t xml:space="preserve"> </w:t>
      </w:r>
      <w:r>
        <w:rPr>
          <w:i/>
          <w:sz w:val="18"/>
        </w:rPr>
        <w:t>by</w:t>
      </w:r>
      <w:r>
        <w:rPr>
          <w:i/>
          <w:spacing w:val="-2"/>
          <w:sz w:val="18"/>
        </w:rPr>
        <w:t xml:space="preserve"> </w:t>
      </w:r>
      <w:r>
        <w:rPr>
          <w:i/>
          <w:sz w:val="18"/>
        </w:rPr>
        <w:t>providing</w:t>
      </w:r>
      <w:r>
        <w:rPr>
          <w:i/>
          <w:spacing w:val="-2"/>
          <w:sz w:val="18"/>
        </w:rPr>
        <w:t xml:space="preserve"> </w:t>
      </w:r>
      <w:r>
        <w:rPr>
          <w:i/>
          <w:sz w:val="18"/>
        </w:rPr>
        <w:t>your</w:t>
      </w:r>
      <w:r>
        <w:rPr>
          <w:i/>
          <w:spacing w:val="-1"/>
          <w:sz w:val="18"/>
        </w:rPr>
        <w:t xml:space="preserve"> </w:t>
      </w:r>
      <w:r>
        <w:rPr>
          <w:i/>
          <w:sz w:val="18"/>
        </w:rPr>
        <w:t>email</w:t>
      </w:r>
      <w:r>
        <w:rPr>
          <w:i/>
          <w:spacing w:val="-2"/>
          <w:sz w:val="18"/>
        </w:rPr>
        <w:t xml:space="preserve"> </w:t>
      </w:r>
      <w:r>
        <w:rPr>
          <w:i/>
          <w:sz w:val="18"/>
        </w:rPr>
        <w:t>address</w:t>
      </w:r>
      <w:r>
        <w:rPr>
          <w:i/>
          <w:spacing w:val="-2"/>
          <w:sz w:val="18"/>
        </w:rPr>
        <w:t xml:space="preserve"> </w:t>
      </w:r>
      <w:r>
        <w:rPr>
          <w:i/>
          <w:sz w:val="18"/>
        </w:rPr>
        <w:t>you</w:t>
      </w:r>
      <w:r>
        <w:rPr>
          <w:i/>
          <w:spacing w:val="-2"/>
          <w:sz w:val="18"/>
        </w:rPr>
        <w:t xml:space="preserve"> </w:t>
      </w:r>
      <w:r>
        <w:rPr>
          <w:i/>
          <w:sz w:val="18"/>
        </w:rPr>
        <w:t>are</w:t>
      </w:r>
      <w:r>
        <w:rPr>
          <w:i/>
          <w:spacing w:val="-1"/>
          <w:sz w:val="18"/>
        </w:rPr>
        <w:t xml:space="preserve"> </w:t>
      </w:r>
      <w:r>
        <w:rPr>
          <w:i/>
          <w:sz w:val="18"/>
        </w:rPr>
        <w:t>consenting</w:t>
      </w:r>
      <w:r>
        <w:rPr>
          <w:i/>
          <w:spacing w:val="-2"/>
          <w:sz w:val="18"/>
        </w:rPr>
        <w:t xml:space="preserve"> </w:t>
      </w:r>
      <w:r>
        <w:rPr>
          <w:i/>
          <w:sz w:val="18"/>
        </w:rPr>
        <w:t>to</w:t>
      </w:r>
      <w:r>
        <w:rPr>
          <w:i/>
          <w:spacing w:val="-2"/>
          <w:sz w:val="18"/>
        </w:rPr>
        <w:t xml:space="preserve"> </w:t>
      </w:r>
      <w:r>
        <w:rPr>
          <w:i/>
          <w:sz w:val="18"/>
        </w:rPr>
        <w:t>accept</w:t>
      </w:r>
      <w:r>
        <w:rPr>
          <w:i/>
          <w:spacing w:val="-1"/>
          <w:sz w:val="18"/>
        </w:rPr>
        <w:t xml:space="preserve"> </w:t>
      </w:r>
      <w:r>
        <w:rPr>
          <w:i/>
          <w:sz w:val="18"/>
        </w:rPr>
        <w:t>service</w:t>
      </w:r>
      <w:r>
        <w:rPr>
          <w:i/>
          <w:spacing w:val="-1"/>
          <w:sz w:val="18"/>
        </w:rPr>
        <w:t xml:space="preserve"> </w:t>
      </w:r>
      <w:r>
        <w:rPr>
          <w:i/>
          <w:sz w:val="18"/>
        </w:rPr>
        <w:t>by</w:t>
      </w:r>
      <w:r>
        <w:rPr>
          <w:i/>
          <w:spacing w:val="-2"/>
          <w:sz w:val="18"/>
        </w:rPr>
        <w:t xml:space="preserve"> </w:t>
      </w:r>
      <w:r>
        <w:rPr>
          <w:i/>
          <w:sz w:val="18"/>
        </w:rPr>
        <w:t>electronic</w:t>
      </w:r>
      <w:r>
        <w:rPr>
          <w:i/>
          <w:spacing w:val="-2"/>
          <w:sz w:val="18"/>
        </w:rPr>
        <w:t xml:space="preserve"> </w:t>
      </w:r>
      <w:r>
        <w:rPr>
          <w:i/>
          <w:sz w:val="18"/>
        </w:rPr>
        <w:t>means</w:t>
      </w:r>
      <w:r>
        <w:rPr>
          <w:i/>
          <w:spacing w:val="-2"/>
          <w:sz w:val="18"/>
        </w:rPr>
        <w:t xml:space="preserve"> </w:t>
      </w:r>
      <w:r>
        <w:rPr>
          <w:i/>
          <w:sz w:val="18"/>
        </w:rPr>
        <w:t>of</w:t>
      </w:r>
      <w:r>
        <w:rPr>
          <w:i/>
          <w:spacing w:val="-2"/>
          <w:sz w:val="18"/>
        </w:rPr>
        <w:t xml:space="preserve"> </w:t>
      </w:r>
      <w:r>
        <w:rPr>
          <w:i/>
          <w:sz w:val="18"/>
        </w:rPr>
        <w:t>all</w:t>
      </w:r>
      <w:r>
        <w:rPr>
          <w:i/>
          <w:spacing w:val="-2"/>
          <w:sz w:val="18"/>
        </w:rPr>
        <w:t xml:space="preserve"> </w:t>
      </w:r>
      <w:r>
        <w:rPr>
          <w:i/>
          <w:sz w:val="18"/>
        </w:rPr>
        <w:t>documentation</w:t>
      </w:r>
      <w:r>
        <w:rPr>
          <w:i/>
          <w:spacing w:val="-2"/>
          <w:sz w:val="18"/>
        </w:rPr>
        <w:t xml:space="preserve"> </w:t>
      </w:r>
      <w:r>
        <w:rPr>
          <w:i/>
          <w:sz w:val="18"/>
        </w:rPr>
        <w:t>in</w:t>
      </w:r>
      <w:r>
        <w:rPr>
          <w:i/>
          <w:spacing w:val="-2"/>
          <w:sz w:val="18"/>
        </w:rPr>
        <w:t xml:space="preserve"> </w:t>
      </w:r>
      <w:r>
        <w:rPr>
          <w:i/>
          <w:sz w:val="18"/>
        </w:rPr>
        <w:t>this</w:t>
      </w:r>
      <w:r>
        <w:rPr>
          <w:i/>
          <w:spacing w:val="-2"/>
          <w:sz w:val="18"/>
        </w:rPr>
        <w:t xml:space="preserve"> </w:t>
      </w:r>
      <w:r>
        <w:rPr>
          <w:i/>
          <w:sz w:val="18"/>
        </w:rPr>
        <w:t>matter</w:t>
      </w:r>
      <w:r>
        <w:rPr>
          <w:i/>
          <w:spacing w:val="-1"/>
          <w:sz w:val="18"/>
        </w:rPr>
        <w:t xml:space="preserve"> </w:t>
      </w:r>
      <w:r>
        <w:rPr>
          <w:i/>
          <w:sz w:val="18"/>
        </w:rPr>
        <w:t>in</w:t>
      </w:r>
      <w:r>
        <w:rPr>
          <w:i/>
          <w:spacing w:val="-2"/>
          <w:sz w:val="18"/>
        </w:rPr>
        <w:t xml:space="preserve"> </w:t>
      </w:r>
      <w:r>
        <w:rPr>
          <w:i/>
          <w:sz w:val="18"/>
        </w:rPr>
        <w:t>lieu</w:t>
      </w:r>
      <w:r>
        <w:rPr>
          <w:i/>
          <w:spacing w:val="-2"/>
          <w:sz w:val="18"/>
        </w:rPr>
        <w:t xml:space="preserve"> </w:t>
      </w:r>
      <w:r>
        <w:rPr>
          <w:i/>
          <w:sz w:val="18"/>
        </w:rPr>
        <w:t>of service by certified or regular mail.</w:t>
      </w:r>
    </w:p>
    <w:p w14:paraId="50E281CB" w14:textId="77777777" w:rsidR="00D76906" w:rsidRDefault="00B876FA">
      <w:pPr>
        <w:pStyle w:val="BodyText"/>
        <w:tabs>
          <w:tab w:val="left" w:pos="10992"/>
        </w:tabs>
        <w:spacing w:before="141"/>
        <w:ind w:left="220"/>
      </w:pPr>
      <w:r>
        <w:rPr>
          <w:spacing w:val="-2"/>
        </w:rPr>
        <w:t>Signature of</w:t>
      </w:r>
      <w:r>
        <w:rPr>
          <w:spacing w:val="-3"/>
        </w:rPr>
        <w:t xml:space="preserve"> </w:t>
      </w:r>
      <w:r>
        <w:rPr>
          <w:spacing w:val="-2"/>
        </w:rPr>
        <w:t>Parent/Guardian</w:t>
      </w:r>
      <w:r>
        <w:rPr>
          <w:spacing w:val="-10"/>
        </w:rPr>
        <w:t xml:space="preserve"> </w:t>
      </w:r>
      <w:r>
        <w:rPr>
          <w:spacing w:val="-2"/>
        </w:rPr>
        <w:t>of</w:t>
      </w:r>
      <w:r>
        <w:rPr>
          <w:spacing w:val="-3"/>
        </w:rPr>
        <w:t xml:space="preserve"> </w:t>
      </w:r>
      <w:r>
        <w:rPr>
          <w:spacing w:val="-2"/>
        </w:rPr>
        <w:t>Minor:</w:t>
      </w:r>
      <w:r>
        <w:rPr>
          <w:spacing w:val="40"/>
        </w:rPr>
        <w:t xml:space="preserve"> </w:t>
      </w:r>
      <w:r>
        <w:rPr>
          <w:u w:val="single"/>
        </w:rPr>
        <w:tab/>
      </w:r>
    </w:p>
    <w:p w14:paraId="1C9A1EFE" w14:textId="77777777" w:rsidR="00D76906" w:rsidRDefault="00D76906">
      <w:pPr>
        <w:pStyle w:val="BodyText"/>
        <w:spacing w:before="3"/>
        <w:rPr>
          <w:sz w:val="17"/>
        </w:rPr>
      </w:pPr>
    </w:p>
    <w:p w14:paraId="5FA3AC5F" w14:textId="77777777" w:rsidR="00D76906" w:rsidRDefault="00B876FA">
      <w:pPr>
        <w:pStyle w:val="BodyText"/>
        <w:tabs>
          <w:tab w:val="left" w:pos="5885"/>
          <w:tab w:val="left" w:pos="10948"/>
        </w:tabs>
        <w:spacing w:before="55"/>
        <w:ind w:left="220"/>
      </w:pPr>
      <w:r>
        <w:rPr>
          <w:spacing w:val="-2"/>
        </w:rPr>
        <w:t>Printed</w:t>
      </w:r>
      <w:r>
        <w:rPr>
          <w:spacing w:val="-9"/>
        </w:rPr>
        <w:t xml:space="preserve"> </w:t>
      </w:r>
      <w:r>
        <w:t>Name:</w:t>
      </w:r>
      <w:r>
        <w:rPr>
          <w:spacing w:val="20"/>
        </w:rPr>
        <w:t xml:space="preserve"> </w:t>
      </w:r>
      <w:r>
        <w:rPr>
          <w:u w:val="single"/>
        </w:rPr>
        <w:tab/>
      </w:r>
      <w:r>
        <w:rPr>
          <w:spacing w:val="40"/>
        </w:rPr>
        <w:t xml:space="preserve"> </w:t>
      </w:r>
      <w:r>
        <w:t>Date:</w:t>
      </w:r>
      <w:r>
        <w:rPr>
          <w:spacing w:val="35"/>
        </w:rPr>
        <w:t xml:space="preserve"> </w:t>
      </w:r>
      <w:r>
        <w:rPr>
          <w:u w:val="single"/>
        </w:rPr>
        <w:tab/>
      </w:r>
    </w:p>
    <w:p w14:paraId="251897E6" w14:textId="77777777" w:rsidR="00D76906" w:rsidRDefault="00B876FA">
      <w:pPr>
        <w:pStyle w:val="BodyText"/>
        <w:spacing w:before="8"/>
        <w:rPr>
          <w:sz w:val="26"/>
        </w:rPr>
      </w:pPr>
      <w:r>
        <w:rPr>
          <w:noProof/>
        </w:rPr>
        <mc:AlternateContent>
          <mc:Choice Requires="wps">
            <w:drawing>
              <wp:anchor distT="0" distB="0" distL="0" distR="0" simplePos="0" relativeHeight="487590400" behindDoc="1" locked="0" layoutInCell="1" allowOverlap="1" wp14:anchorId="127047EC" wp14:editId="7883E712">
                <wp:simplePos x="0" y="0"/>
                <wp:positionH relativeFrom="page">
                  <wp:posOffset>386079</wp:posOffset>
                </wp:positionH>
                <wp:positionV relativeFrom="paragraph">
                  <wp:posOffset>227024</wp:posOffset>
                </wp:positionV>
                <wp:extent cx="7009765" cy="1573530"/>
                <wp:effectExtent l="0" t="0" r="0" b="0"/>
                <wp:wrapTopAndBottom/>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09765" cy="1573530"/>
                        </a:xfrm>
                        <a:prstGeom prst="rect">
                          <a:avLst/>
                        </a:prstGeom>
                        <a:ln w="9525">
                          <a:solidFill>
                            <a:srgbClr val="000000"/>
                          </a:solidFill>
                          <a:prstDash val="solid"/>
                        </a:ln>
                      </wps:spPr>
                      <wps:txbx>
                        <w:txbxContent>
                          <w:p w14:paraId="5692A412" w14:textId="77777777" w:rsidR="00D76906" w:rsidRDefault="00B876FA">
                            <w:pPr>
                              <w:pStyle w:val="BodyText"/>
                              <w:spacing w:line="264" w:lineRule="exact"/>
                              <w:ind w:left="105"/>
                            </w:pPr>
                            <w:r>
                              <w:rPr>
                                <w:b/>
                              </w:rPr>
                              <w:t>Please</w:t>
                            </w:r>
                            <w:r>
                              <w:rPr>
                                <w:b/>
                                <w:spacing w:val="27"/>
                              </w:rPr>
                              <w:t xml:space="preserve"> </w:t>
                            </w:r>
                            <w:r>
                              <w:rPr>
                                <w:b/>
                              </w:rPr>
                              <w:t>Note</w:t>
                            </w:r>
                            <w:r>
                              <w:t>:</w:t>
                            </w:r>
                            <w:r>
                              <w:rPr>
                                <w:spacing w:val="62"/>
                                <w:w w:val="150"/>
                              </w:rPr>
                              <w:t xml:space="preserve"> </w:t>
                            </w:r>
                            <w:r>
                              <w:t>Pursuant</w:t>
                            </w:r>
                            <w:r>
                              <w:rPr>
                                <w:spacing w:val="18"/>
                              </w:rPr>
                              <w:t xml:space="preserve"> </w:t>
                            </w:r>
                            <w:r>
                              <w:t>to</w:t>
                            </w:r>
                            <w:r>
                              <w:rPr>
                                <w:spacing w:val="2"/>
                              </w:rPr>
                              <w:t xml:space="preserve"> </w:t>
                            </w:r>
                            <w:r>
                              <w:t>430</w:t>
                            </w:r>
                            <w:r>
                              <w:rPr>
                                <w:spacing w:val="-8"/>
                              </w:rPr>
                              <w:t xml:space="preserve"> </w:t>
                            </w:r>
                            <w:r>
                              <w:t>ILCS</w:t>
                            </w:r>
                            <w:r>
                              <w:rPr>
                                <w:spacing w:val="3"/>
                              </w:rPr>
                              <w:t xml:space="preserve"> </w:t>
                            </w:r>
                            <w:r>
                              <w:t>65/9.5,</w:t>
                            </w:r>
                            <w:r>
                              <w:rPr>
                                <w:spacing w:val="12"/>
                              </w:rPr>
                              <w:t xml:space="preserve"> </w:t>
                            </w:r>
                            <w:r>
                              <w:rPr>
                                <w:u w:val="single"/>
                              </w:rPr>
                              <w:t>within</w:t>
                            </w:r>
                            <w:r>
                              <w:rPr>
                                <w:spacing w:val="3"/>
                                <w:u w:val="single"/>
                              </w:rPr>
                              <w:t xml:space="preserve"> </w:t>
                            </w:r>
                            <w:r>
                              <w:rPr>
                                <w:u w:val="single"/>
                              </w:rPr>
                              <w:t>48</w:t>
                            </w:r>
                            <w:r>
                              <w:rPr>
                                <w:spacing w:val="-9"/>
                                <w:u w:val="single"/>
                              </w:rPr>
                              <w:t xml:space="preserve"> </w:t>
                            </w:r>
                            <w:r>
                              <w:rPr>
                                <w:u w:val="single"/>
                              </w:rPr>
                              <w:t>hours</w:t>
                            </w:r>
                            <w:r>
                              <w:rPr>
                                <w:spacing w:val="4"/>
                                <w:u w:val="single"/>
                              </w:rPr>
                              <w:t xml:space="preserve"> </w:t>
                            </w:r>
                            <w:r>
                              <w:rPr>
                                <w:u w:val="single"/>
                              </w:rPr>
                              <w:t>of</w:t>
                            </w:r>
                            <w:r>
                              <w:rPr>
                                <w:spacing w:val="9"/>
                                <w:u w:val="single"/>
                              </w:rPr>
                              <w:t xml:space="preserve"> </w:t>
                            </w:r>
                            <w:r>
                              <w:rPr>
                                <w:u w:val="single"/>
                              </w:rPr>
                              <w:t>receiving</w:t>
                            </w:r>
                            <w:r>
                              <w:rPr>
                                <w:spacing w:val="-1"/>
                                <w:u w:val="single"/>
                              </w:rPr>
                              <w:t xml:space="preserve"> </w:t>
                            </w:r>
                            <w:r>
                              <w:rPr>
                                <w:u w:val="single"/>
                              </w:rPr>
                              <w:t>notice</w:t>
                            </w:r>
                            <w:r>
                              <w:rPr>
                                <w:spacing w:val="9"/>
                                <w:u w:val="single"/>
                              </w:rPr>
                              <w:t xml:space="preserve"> </w:t>
                            </w:r>
                            <w:r>
                              <w:rPr>
                                <w:u w:val="single"/>
                              </w:rPr>
                              <w:t>of</w:t>
                            </w:r>
                            <w:r>
                              <w:rPr>
                                <w:spacing w:val="19"/>
                                <w:u w:val="single"/>
                              </w:rPr>
                              <w:t xml:space="preserve"> </w:t>
                            </w:r>
                            <w:r>
                              <w:rPr>
                                <w:u w:val="single"/>
                              </w:rPr>
                              <w:t>a</w:t>
                            </w:r>
                            <w:r>
                              <w:rPr>
                                <w:spacing w:val="-2"/>
                                <w:u w:val="single"/>
                              </w:rPr>
                              <w:t xml:space="preserve"> </w:t>
                            </w:r>
                            <w:r>
                              <w:rPr>
                                <w:u w:val="single"/>
                              </w:rPr>
                              <w:t>FOID</w:t>
                            </w:r>
                            <w:r>
                              <w:rPr>
                                <w:spacing w:val="-3"/>
                                <w:u w:val="single"/>
                              </w:rPr>
                              <w:t xml:space="preserve"> </w:t>
                            </w:r>
                            <w:r>
                              <w:rPr>
                                <w:u w:val="single"/>
                              </w:rPr>
                              <w:t>Card</w:t>
                            </w:r>
                            <w:r>
                              <w:rPr>
                                <w:spacing w:val="5"/>
                                <w:u w:val="single"/>
                              </w:rPr>
                              <w:t xml:space="preserve"> </w:t>
                            </w:r>
                            <w:r>
                              <w:rPr>
                                <w:u w:val="single"/>
                              </w:rPr>
                              <w:t>revocation,</w:t>
                            </w:r>
                            <w:r>
                              <w:rPr>
                                <w:spacing w:val="4"/>
                              </w:rPr>
                              <w:t xml:space="preserve"> </w:t>
                            </w:r>
                            <w:r>
                              <w:t>you</w:t>
                            </w:r>
                            <w:r>
                              <w:rPr>
                                <w:spacing w:val="3"/>
                              </w:rPr>
                              <w:t xml:space="preserve"> </w:t>
                            </w:r>
                            <w:r>
                              <w:rPr>
                                <w:spacing w:val="-2"/>
                              </w:rPr>
                              <w:t>must:</w:t>
                            </w:r>
                          </w:p>
                          <w:p w14:paraId="52AD2938" w14:textId="77777777" w:rsidR="00D76906" w:rsidRDefault="00B876FA">
                            <w:pPr>
                              <w:pStyle w:val="BodyText"/>
                              <w:spacing w:before="1"/>
                              <w:ind w:left="105" w:right="347"/>
                            </w:pPr>
                            <w:r>
                              <w:t>(1)</w:t>
                            </w:r>
                            <w:r>
                              <w:rPr>
                                <w:spacing w:val="14"/>
                              </w:rPr>
                              <w:t xml:space="preserve"> </w:t>
                            </w:r>
                            <w:r>
                              <w:t>surrender</w:t>
                            </w:r>
                            <w:r>
                              <w:rPr>
                                <w:spacing w:val="29"/>
                              </w:rPr>
                              <w:t xml:space="preserve"> </w:t>
                            </w:r>
                            <w:r>
                              <w:t>your</w:t>
                            </w:r>
                            <w:r>
                              <w:rPr>
                                <w:spacing w:val="30"/>
                              </w:rPr>
                              <w:t xml:space="preserve"> </w:t>
                            </w:r>
                            <w:r>
                              <w:t>FOID</w:t>
                            </w:r>
                            <w:r>
                              <w:rPr>
                                <w:spacing w:val="30"/>
                              </w:rPr>
                              <w:t xml:space="preserve"> </w:t>
                            </w:r>
                            <w:r>
                              <w:t>card</w:t>
                            </w:r>
                            <w:r>
                              <w:rPr>
                                <w:spacing w:val="36"/>
                              </w:rPr>
                              <w:t xml:space="preserve"> </w:t>
                            </w:r>
                            <w:r>
                              <w:t>to</w:t>
                            </w:r>
                            <w:r>
                              <w:rPr>
                                <w:spacing w:val="35"/>
                              </w:rPr>
                              <w:t xml:space="preserve"> </w:t>
                            </w:r>
                            <w:r>
                              <w:t>the</w:t>
                            </w:r>
                            <w:r>
                              <w:rPr>
                                <w:spacing w:val="40"/>
                              </w:rPr>
                              <w:t xml:space="preserve"> </w:t>
                            </w:r>
                            <w:r>
                              <w:t>local</w:t>
                            </w:r>
                            <w:r>
                              <w:rPr>
                                <w:spacing w:val="40"/>
                              </w:rPr>
                              <w:t xml:space="preserve"> </w:t>
                            </w:r>
                            <w:r>
                              <w:t>law</w:t>
                            </w:r>
                            <w:r>
                              <w:rPr>
                                <w:spacing w:val="37"/>
                              </w:rPr>
                              <w:t xml:space="preserve"> </w:t>
                            </w:r>
                            <w:r>
                              <w:t>enforcement</w:t>
                            </w:r>
                            <w:r>
                              <w:rPr>
                                <w:spacing w:val="34"/>
                              </w:rPr>
                              <w:t xml:space="preserve"> </w:t>
                            </w:r>
                            <w:r>
                              <w:t>agency</w:t>
                            </w:r>
                            <w:r>
                              <w:rPr>
                                <w:spacing w:val="36"/>
                              </w:rPr>
                              <w:t xml:space="preserve"> </w:t>
                            </w:r>
                            <w:r>
                              <w:t>where</w:t>
                            </w:r>
                            <w:r>
                              <w:rPr>
                                <w:spacing w:val="40"/>
                              </w:rPr>
                              <w:t xml:space="preserve"> </w:t>
                            </w:r>
                            <w:r>
                              <w:t>you</w:t>
                            </w:r>
                            <w:r>
                              <w:rPr>
                                <w:spacing w:val="35"/>
                              </w:rPr>
                              <w:t xml:space="preserve"> </w:t>
                            </w:r>
                            <w:r>
                              <w:t>reside;</w:t>
                            </w:r>
                            <w:r>
                              <w:rPr>
                                <w:spacing w:val="34"/>
                              </w:rPr>
                              <w:t xml:space="preserve"> </w:t>
                            </w:r>
                            <w:r>
                              <w:t>(2)</w:t>
                            </w:r>
                            <w:r>
                              <w:rPr>
                                <w:spacing w:val="40"/>
                              </w:rPr>
                              <w:t xml:space="preserve"> </w:t>
                            </w:r>
                            <w:r>
                              <w:t>transfer</w:t>
                            </w:r>
                            <w:r>
                              <w:rPr>
                                <w:spacing w:val="30"/>
                              </w:rPr>
                              <w:t xml:space="preserve"> </w:t>
                            </w:r>
                            <w:r>
                              <w:t>all</w:t>
                            </w:r>
                            <w:r>
                              <w:rPr>
                                <w:spacing w:val="26"/>
                              </w:rPr>
                              <w:t xml:space="preserve"> </w:t>
                            </w:r>
                            <w:r>
                              <w:t>firearms</w:t>
                            </w:r>
                            <w:r>
                              <w:rPr>
                                <w:spacing w:val="20"/>
                              </w:rPr>
                              <w:t xml:space="preserve"> </w:t>
                            </w:r>
                            <w:r>
                              <w:t>in your possession or</w:t>
                            </w:r>
                            <w:r>
                              <w:rPr>
                                <w:spacing w:val="-4"/>
                              </w:rPr>
                              <w:t xml:space="preserve"> </w:t>
                            </w:r>
                            <w:r>
                              <w:t>control; and (3) complete a Firearms Disposition Record.</w:t>
                            </w:r>
                          </w:p>
                          <w:p w14:paraId="58132BA6" w14:textId="77777777" w:rsidR="00D76906" w:rsidRDefault="00B876FA">
                            <w:pPr>
                              <w:pStyle w:val="BodyText"/>
                              <w:spacing w:before="4"/>
                              <w:ind w:left="105" w:hanging="1"/>
                            </w:pPr>
                            <w:r>
                              <w:t>Pursuant</w:t>
                            </w:r>
                            <w:r>
                              <w:rPr>
                                <w:spacing w:val="23"/>
                              </w:rPr>
                              <w:t xml:space="preserve"> </w:t>
                            </w:r>
                            <w:r>
                              <w:t>to</w:t>
                            </w:r>
                            <w:r>
                              <w:rPr>
                                <w:spacing w:val="21"/>
                              </w:rPr>
                              <w:t xml:space="preserve"> </w:t>
                            </w:r>
                            <w:r>
                              <w:t>430 ILCS</w:t>
                            </w:r>
                            <w:r>
                              <w:rPr>
                                <w:spacing w:val="21"/>
                              </w:rPr>
                              <w:t xml:space="preserve"> </w:t>
                            </w:r>
                            <w:r>
                              <w:t>65/10 (a),</w:t>
                            </w:r>
                            <w:r>
                              <w:rPr>
                                <w:spacing w:val="27"/>
                              </w:rPr>
                              <w:t xml:space="preserve"> </w:t>
                            </w:r>
                            <w:r>
                              <w:rPr>
                                <w:u w:val="single"/>
                              </w:rPr>
                              <w:t>you</w:t>
                            </w:r>
                            <w:r>
                              <w:rPr>
                                <w:spacing w:val="21"/>
                                <w:u w:val="single"/>
                              </w:rPr>
                              <w:t xml:space="preserve"> </w:t>
                            </w:r>
                            <w:r>
                              <w:rPr>
                                <w:u w:val="single"/>
                              </w:rPr>
                              <w:t>must appeal</w:t>
                            </w:r>
                            <w:r>
                              <w:rPr>
                                <w:spacing w:val="17"/>
                                <w:u w:val="single"/>
                              </w:rPr>
                              <w:t xml:space="preserve"> </w:t>
                            </w:r>
                            <w:r>
                              <w:rPr>
                                <w:u w:val="single"/>
                              </w:rPr>
                              <w:t>to the circuit court in your</w:t>
                            </w:r>
                            <w:r>
                              <w:rPr>
                                <w:spacing w:val="-2"/>
                                <w:u w:val="single"/>
                              </w:rPr>
                              <w:t xml:space="preserve"> </w:t>
                            </w:r>
                            <w:r>
                              <w:rPr>
                                <w:u w:val="single"/>
                              </w:rPr>
                              <w:t>county of residence, not to the ISP</w:t>
                            </w:r>
                            <w:r>
                              <w:t>, if your FOID</w:t>
                            </w:r>
                            <w:r>
                              <w:rPr>
                                <w:spacing w:val="39"/>
                              </w:rPr>
                              <w:t xml:space="preserve"> </w:t>
                            </w:r>
                            <w:r>
                              <w:t>card</w:t>
                            </w:r>
                            <w:r>
                              <w:rPr>
                                <w:spacing w:val="40"/>
                              </w:rPr>
                              <w:t xml:space="preserve"> </w:t>
                            </w:r>
                            <w:r>
                              <w:t>was</w:t>
                            </w:r>
                            <w:r>
                              <w:rPr>
                                <w:spacing w:val="40"/>
                              </w:rPr>
                              <w:t xml:space="preserve"> </w:t>
                            </w:r>
                            <w:r>
                              <w:t>denied</w:t>
                            </w:r>
                            <w:r>
                              <w:rPr>
                                <w:spacing w:val="40"/>
                              </w:rPr>
                              <w:t xml:space="preserve"> </w:t>
                            </w:r>
                            <w:r>
                              <w:t>or</w:t>
                            </w:r>
                            <w:r>
                              <w:rPr>
                                <w:spacing w:val="40"/>
                              </w:rPr>
                              <w:t xml:space="preserve"> </w:t>
                            </w:r>
                            <w:r>
                              <w:t>revoked</w:t>
                            </w:r>
                            <w:r>
                              <w:rPr>
                                <w:spacing w:val="40"/>
                              </w:rPr>
                              <w:t xml:space="preserve"> </w:t>
                            </w:r>
                            <w:r>
                              <w:t>for</w:t>
                            </w:r>
                            <w:r>
                              <w:rPr>
                                <w:spacing w:val="39"/>
                              </w:rPr>
                              <w:t xml:space="preserve"> </w:t>
                            </w:r>
                            <w:r>
                              <w:t>any</w:t>
                            </w:r>
                            <w:r>
                              <w:rPr>
                                <w:spacing w:val="40"/>
                              </w:rPr>
                              <w:t xml:space="preserve"> </w:t>
                            </w:r>
                            <w:r>
                              <w:t>of</w:t>
                            </w:r>
                            <w:r>
                              <w:rPr>
                                <w:spacing w:val="40"/>
                              </w:rPr>
                              <w:t xml:space="preserve"> </w:t>
                            </w:r>
                            <w:r>
                              <w:t>the</w:t>
                            </w:r>
                            <w:r>
                              <w:rPr>
                                <w:spacing w:val="40"/>
                              </w:rPr>
                              <w:t xml:space="preserve"> </w:t>
                            </w:r>
                            <w:r>
                              <w:t>following</w:t>
                            </w:r>
                            <w:r>
                              <w:rPr>
                                <w:spacing w:val="40"/>
                              </w:rPr>
                              <w:t xml:space="preserve"> </w:t>
                            </w:r>
                            <w:r>
                              <w:t>reasons</w:t>
                            </w:r>
                            <w:r>
                              <w:rPr>
                                <w:spacing w:val="-22"/>
                              </w:rPr>
                              <w:t xml:space="preserve"> </w:t>
                            </w:r>
                            <w:r>
                              <w:t>:</w:t>
                            </w:r>
                            <w:r>
                              <w:rPr>
                                <w:spacing w:val="80"/>
                                <w:w w:val="150"/>
                              </w:rPr>
                              <w:t xml:space="preserve"> </w:t>
                            </w:r>
                            <w:r>
                              <w:t>forcible</w:t>
                            </w:r>
                            <w:r>
                              <w:rPr>
                                <w:spacing w:val="40"/>
                              </w:rPr>
                              <w:t xml:space="preserve"> </w:t>
                            </w:r>
                            <w:r>
                              <w:t>felony;</w:t>
                            </w:r>
                            <w:r>
                              <w:rPr>
                                <w:spacing w:val="40"/>
                              </w:rPr>
                              <w:t xml:space="preserve"> </w:t>
                            </w:r>
                            <w:r>
                              <w:t>stalking;</w:t>
                            </w:r>
                            <w:r>
                              <w:rPr>
                                <w:spacing w:val="22"/>
                              </w:rPr>
                              <w:t xml:space="preserve"> </w:t>
                            </w:r>
                            <w:r>
                              <w:t>aggravated</w:t>
                            </w:r>
                            <w:r>
                              <w:rPr>
                                <w:spacing w:val="27"/>
                              </w:rPr>
                              <w:t xml:space="preserve"> </w:t>
                            </w:r>
                            <w:r>
                              <w:t>stalking; domestic</w:t>
                            </w:r>
                            <w:r>
                              <w:rPr>
                                <w:spacing w:val="40"/>
                              </w:rPr>
                              <w:t xml:space="preserve"> </w:t>
                            </w:r>
                            <w:r>
                              <w:t>battery;</w:t>
                            </w:r>
                            <w:r>
                              <w:rPr>
                                <w:spacing w:val="40"/>
                              </w:rPr>
                              <w:t xml:space="preserve"> </w:t>
                            </w:r>
                            <w:r>
                              <w:t>any</w:t>
                            </w:r>
                            <w:r>
                              <w:rPr>
                                <w:spacing w:val="40"/>
                              </w:rPr>
                              <w:t xml:space="preserve"> </w:t>
                            </w:r>
                            <w:r>
                              <w:t>violation</w:t>
                            </w:r>
                            <w:r>
                              <w:rPr>
                                <w:spacing w:val="40"/>
                              </w:rPr>
                              <w:t xml:space="preserve"> </w:t>
                            </w:r>
                            <w:r>
                              <w:t>that</w:t>
                            </w:r>
                            <w:r>
                              <w:rPr>
                                <w:spacing w:val="40"/>
                              </w:rPr>
                              <w:t xml:space="preserve"> </w:t>
                            </w:r>
                            <w:r>
                              <w:t>is</w:t>
                            </w:r>
                            <w:r>
                              <w:rPr>
                                <w:spacing w:val="40"/>
                              </w:rPr>
                              <w:t xml:space="preserve"> </w:t>
                            </w:r>
                            <w:r>
                              <w:t>a</w:t>
                            </w:r>
                            <w:r>
                              <w:rPr>
                                <w:spacing w:val="40"/>
                              </w:rPr>
                              <w:t xml:space="preserve"> </w:t>
                            </w:r>
                            <w:r>
                              <w:t>Class</w:t>
                            </w:r>
                            <w:r>
                              <w:rPr>
                                <w:spacing w:val="40"/>
                              </w:rPr>
                              <w:t xml:space="preserve"> </w:t>
                            </w:r>
                            <w:r>
                              <w:t>2</w:t>
                            </w:r>
                            <w:r>
                              <w:rPr>
                                <w:spacing w:val="40"/>
                              </w:rPr>
                              <w:t xml:space="preserve"> </w:t>
                            </w:r>
                            <w:r>
                              <w:t>or</w:t>
                            </w:r>
                            <w:r>
                              <w:rPr>
                                <w:spacing w:val="40"/>
                              </w:rPr>
                              <w:t xml:space="preserve"> </w:t>
                            </w:r>
                            <w:r>
                              <w:t>greater</w:t>
                            </w:r>
                            <w:r>
                              <w:rPr>
                                <w:spacing w:val="40"/>
                              </w:rPr>
                              <w:t xml:space="preserve"> </w:t>
                            </w:r>
                            <w:r>
                              <w:t>felony</w:t>
                            </w:r>
                            <w:r>
                              <w:rPr>
                                <w:spacing w:val="72"/>
                              </w:rPr>
                              <w:t xml:space="preserve"> </w:t>
                            </w:r>
                            <w:r>
                              <w:t>of</w:t>
                            </w:r>
                            <w:r>
                              <w:rPr>
                                <w:spacing w:val="40"/>
                              </w:rPr>
                              <w:t xml:space="preserve"> </w:t>
                            </w:r>
                            <w:r>
                              <w:t>the</w:t>
                            </w:r>
                            <w:r>
                              <w:rPr>
                                <w:spacing w:val="40"/>
                              </w:rPr>
                              <w:t xml:space="preserve"> </w:t>
                            </w:r>
                            <w:r>
                              <w:t>Illinois</w:t>
                            </w:r>
                            <w:r>
                              <w:rPr>
                                <w:spacing w:val="40"/>
                              </w:rPr>
                              <w:t xml:space="preserve"> </w:t>
                            </w:r>
                            <w:r>
                              <w:t>Controlled</w:t>
                            </w:r>
                            <w:r>
                              <w:rPr>
                                <w:spacing w:val="40"/>
                              </w:rPr>
                              <w:t xml:space="preserve"> </w:t>
                            </w:r>
                            <w:r>
                              <w:t>Substances</w:t>
                            </w:r>
                            <w:r>
                              <w:rPr>
                                <w:spacing w:val="40"/>
                              </w:rPr>
                              <w:t xml:space="preserve"> </w:t>
                            </w:r>
                            <w:r>
                              <w:t>Act,</w:t>
                            </w:r>
                            <w:r>
                              <w:rPr>
                                <w:spacing w:val="40"/>
                              </w:rPr>
                              <w:t xml:space="preserve"> </w:t>
                            </w:r>
                            <w:r>
                              <w:t>the Methamphetamine</w:t>
                            </w:r>
                            <w:r>
                              <w:rPr>
                                <w:spacing w:val="-12"/>
                              </w:rPr>
                              <w:t xml:space="preserve"> </w:t>
                            </w:r>
                            <w:r>
                              <w:t>Control and Community</w:t>
                            </w:r>
                            <w:r>
                              <w:rPr>
                                <w:spacing w:val="-20"/>
                              </w:rPr>
                              <w:t xml:space="preserve"> </w:t>
                            </w:r>
                            <w:r>
                              <w:t>Protection Act, or</w:t>
                            </w:r>
                            <w:r>
                              <w:rPr>
                                <w:spacing w:val="-3"/>
                              </w:rPr>
                              <w:t xml:space="preserve"> </w:t>
                            </w:r>
                            <w:r>
                              <w:t>the Cannabis Control Act; any</w:t>
                            </w:r>
                            <w:r>
                              <w:rPr>
                                <w:spacing w:val="37"/>
                              </w:rPr>
                              <w:t xml:space="preserve"> </w:t>
                            </w:r>
                            <w:r>
                              <w:t>felony violation</w:t>
                            </w:r>
                            <w:r>
                              <w:rPr>
                                <w:spacing w:val="40"/>
                              </w:rPr>
                              <w:t xml:space="preserve"> </w:t>
                            </w:r>
                            <w:r>
                              <w:t>of</w:t>
                            </w:r>
                          </w:p>
                          <w:p w14:paraId="727E6521" w14:textId="77777777" w:rsidR="00D76906" w:rsidRDefault="00B876FA">
                            <w:pPr>
                              <w:pStyle w:val="BodyText"/>
                              <w:spacing w:before="6"/>
                              <w:ind w:left="105" w:right="347" w:hanging="1"/>
                            </w:pPr>
                            <w:r>
                              <w:t>Article</w:t>
                            </w:r>
                            <w:r>
                              <w:rPr>
                                <w:spacing w:val="34"/>
                              </w:rPr>
                              <w:t xml:space="preserve"> </w:t>
                            </w:r>
                            <w:r>
                              <w:t>24</w:t>
                            </w:r>
                            <w:r>
                              <w:rPr>
                                <w:spacing w:val="40"/>
                              </w:rPr>
                              <w:t xml:space="preserve"> </w:t>
                            </w:r>
                            <w:r>
                              <w:t>of</w:t>
                            </w:r>
                            <w:r>
                              <w:rPr>
                                <w:spacing w:val="60"/>
                              </w:rPr>
                              <w:t xml:space="preserve"> </w:t>
                            </w:r>
                            <w:r>
                              <w:t>the</w:t>
                            </w:r>
                            <w:r>
                              <w:rPr>
                                <w:spacing w:val="40"/>
                              </w:rPr>
                              <w:t xml:space="preserve"> </w:t>
                            </w:r>
                            <w:r>
                              <w:t>Criminal</w:t>
                            </w:r>
                            <w:r>
                              <w:rPr>
                                <w:spacing w:val="40"/>
                              </w:rPr>
                              <w:t xml:space="preserve"> </w:t>
                            </w:r>
                            <w:r>
                              <w:t>Code</w:t>
                            </w:r>
                            <w:r>
                              <w:rPr>
                                <w:spacing w:val="40"/>
                              </w:rPr>
                              <w:t xml:space="preserve"> </w:t>
                            </w:r>
                            <w:r>
                              <w:t>of</w:t>
                            </w:r>
                            <w:r>
                              <w:rPr>
                                <w:spacing w:val="40"/>
                              </w:rPr>
                              <w:t xml:space="preserve"> </w:t>
                            </w:r>
                            <w:r>
                              <w:t>1961</w:t>
                            </w:r>
                            <w:r>
                              <w:rPr>
                                <w:spacing w:val="25"/>
                              </w:rPr>
                              <w:t xml:space="preserve"> </w:t>
                            </w:r>
                            <w:r>
                              <w:t>or</w:t>
                            </w:r>
                            <w:r>
                              <w:rPr>
                                <w:spacing w:val="32"/>
                              </w:rPr>
                              <w:t xml:space="preserve"> </w:t>
                            </w:r>
                            <w:r>
                              <w:t>the</w:t>
                            </w:r>
                            <w:r>
                              <w:rPr>
                                <w:spacing w:val="40"/>
                              </w:rPr>
                              <w:t xml:space="preserve"> </w:t>
                            </w:r>
                            <w:r>
                              <w:t>Criminal</w:t>
                            </w:r>
                            <w:r>
                              <w:rPr>
                                <w:spacing w:val="40"/>
                              </w:rPr>
                              <w:t xml:space="preserve"> </w:t>
                            </w:r>
                            <w:r>
                              <w:t>Code</w:t>
                            </w:r>
                            <w:r>
                              <w:rPr>
                                <w:spacing w:val="40"/>
                              </w:rPr>
                              <w:t xml:space="preserve"> </w:t>
                            </w:r>
                            <w:r>
                              <w:t>of</w:t>
                            </w:r>
                            <w:r>
                              <w:rPr>
                                <w:spacing w:val="40"/>
                              </w:rPr>
                              <w:t xml:space="preserve"> </w:t>
                            </w:r>
                            <w:r>
                              <w:t>2012;</w:t>
                            </w:r>
                            <w:r>
                              <w:rPr>
                                <w:spacing w:val="35"/>
                              </w:rPr>
                              <w:t xml:space="preserve"> </w:t>
                            </w:r>
                            <w:r>
                              <w:t>or</w:t>
                            </w:r>
                            <w:r>
                              <w:rPr>
                                <w:spacing w:val="32"/>
                              </w:rPr>
                              <w:t xml:space="preserve"> </w:t>
                            </w:r>
                            <w:r>
                              <w:t>any</w:t>
                            </w:r>
                            <w:r>
                              <w:rPr>
                                <w:spacing w:val="39"/>
                              </w:rPr>
                              <w:t xml:space="preserve"> </w:t>
                            </w:r>
                            <w:r>
                              <w:t>adjudication</w:t>
                            </w:r>
                            <w:r>
                              <w:rPr>
                                <w:spacing w:val="38"/>
                              </w:rPr>
                              <w:t xml:space="preserve"> </w:t>
                            </w:r>
                            <w:r>
                              <w:t>as</w:t>
                            </w:r>
                            <w:r>
                              <w:rPr>
                                <w:spacing w:val="38"/>
                              </w:rPr>
                              <w:t xml:space="preserve"> </w:t>
                            </w:r>
                            <w:r>
                              <w:t>a</w:t>
                            </w:r>
                            <w:r>
                              <w:rPr>
                                <w:spacing w:val="33"/>
                              </w:rPr>
                              <w:t xml:space="preserve"> </w:t>
                            </w:r>
                            <w:r>
                              <w:t>delinquent minor</w:t>
                            </w:r>
                            <w:r>
                              <w:rPr>
                                <w:spacing w:val="40"/>
                              </w:rPr>
                              <w:t xml:space="preserve"> </w:t>
                            </w:r>
                            <w:r>
                              <w:t>for</w:t>
                            </w:r>
                            <w:r>
                              <w:rPr>
                                <w:spacing w:val="40"/>
                              </w:rPr>
                              <w:t xml:space="preserve"> </w:t>
                            </w:r>
                            <w:r>
                              <w:t>the</w:t>
                            </w:r>
                            <w:r>
                              <w:rPr>
                                <w:spacing w:val="36"/>
                              </w:rPr>
                              <w:t xml:space="preserve"> </w:t>
                            </w:r>
                            <w:r>
                              <w:t>commission</w:t>
                            </w:r>
                            <w:r>
                              <w:rPr>
                                <w:spacing w:val="-4"/>
                              </w:rPr>
                              <w:t xml:space="preserve"> </w:t>
                            </w:r>
                            <w:r>
                              <w:t>of an</w:t>
                            </w:r>
                            <w:r>
                              <w:rPr>
                                <w:spacing w:val="-4"/>
                              </w:rPr>
                              <w:t xml:space="preserve"> </w:t>
                            </w:r>
                            <w:r>
                              <w:t>offense that</w:t>
                            </w:r>
                            <w:r>
                              <w:rPr>
                                <w:spacing w:val="-6"/>
                              </w:rPr>
                              <w:t xml:space="preserve"> </w:t>
                            </w:r>
                            <w:r>
                              <w:t>if committed</w:t>
                            </w:r>
                            <w:r>
                              <w:rPr>
                                <w:spacing w:val="-4"/>
                              </w:rPr>
                              <w:t xml:space="preserve"> </w:t>
                            </w:r>
                            <w:r>
                              <w:t>by</w:t>
                            </w:r>
                            <w:r>
                              <w:rPr>
                                <w:spacing w:val="-1"/>
                              </w:rPr>
                              <w:t xml:space="preserve"> </w:t>
                            </w:r>
                            <w:r>
                              <w:t>an</w:t>
                            </w:r>
                            <w:r>
                              <w:rPr>
                                <w:spacing w:val="-4"/>
                              </w:rPr>
                              <w:t xml:space="preserve"> </w:t>
                            </w:r>
                            <w:r>
                              <w:t>adult</w:t>
                            </w:r>
                            <w:r>
                              <w:rPr>
                                <w:spacing w:val="-6"/>
                              </w:rPr>
                              <w:t xml:space="preserve"> </w:t>
                            </w:r>
                            <w:r>
                              <w:t>would</w:t>
                            </w:r>
                            <w:r>
                              <w:rPr>
                                <w:spacing w:val="-3"/>
                              </w:rPr>
                              <w:t xml:space="preserve"> </w:t>
                            </w:r>
                            <w:r>
                              <w:t>be a felony.</w:t>
                            </w:r>
                          </w:p>
                        </w:txbxContent>
                      </wps:txbx>
                      <wps:bodyPr wrap="square" lIns="0" tIns="0" rIns="0" bIns="0" rtlCol="0">
                        <a:noAutofit/>
                      </wps:bodyPr>
                    </wps:wsp>
                  </a:graphicData>
                </a:graphic>
              </wp:anchor>
            </w:drawing>
          </mc:Choice>
          <mc:Fallback>
            <w:pict>
              <v:shape w14:anchorId="127047EC" id="Textbox 10" o:spid="_x0000_s1027" type="#_x0000_t202" style="position:absolute;margin-left:30.4pt;margin-top:17.9pt;width:551.95pt;height:123.9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" filled="f">
                <v:path arrowok="t"/>
                <v:textbox inset="0,0,0,0">
                  <w:txbxContent>
                    <w:p w14:paraId="5692A412" w14:textId="77777777" w:rsidR="00D76906" w:rsidRDefault="00B876FA">
                      <w:pPr>
                        <w:pStyle w:val="BodyText"/>
                        <w:spacing w:line="264" w:lineRule="exact"/>
                        <w:ind w:left="105"/>
                      </w:pPr>
                      <w:r>
                        <w:rPr>
                          <w:b/>
                        </w:rPr>
                        <w:t>Please</w:t>
                      </w:r>
                      <w:r>
                        <w:rPr>
                          <w:b/>
                          <w:spacing w:val="27"/>
                        </w:rPr>
                        <w:t xml:space="preserve"> </w:t>
                      </w:r>
                      <w:r>
                        <w:rPr>
                          <w:b/>
                        </w:rPr>
                        <w:t>Note</w:t>
                      </w:r>
                      <w:r>
                        <w:t>:</w:t>
                      </w:r>
                      <w:r>
                        <w:rPr>
                          <w:spacing w:val="62"/>
                          <w:w w:val="150"/>
                        </w:rPr>
                        <w:t xml:space="preserve"> </w:t>
                      </w:r>
                      <w:r>
                        <w:t>Pursuant</w:t>
                      </w:r>
                      <w:r>
                        <w:rPr>
                          <w:spacing w:val="18"/>
                        </w:rPr>
                        <w:t xml:space="preserve"> </w:t>
                      </w:r>
                      <w:r>
                        <w:t>to</w:t>
                      </w:r>
                      <w:r>
                        <w:rPr>
                          <w:spacing w:val="2"/>
                        </w:rPr>
                        <w:t xml:space="preserve"> </w:t>
                      </w:r>
                      <w:r>
                        <w:t>430</w:t>
                      </w:r>
                      <w:r>
                        <w:rPr>
                          <w:spacing w:val="-8"/>
                        </w:rPr>
                        <w:t xml:space="preserve"> </w:t>
                      </w:r>
                      <w:r>
                        <w:t>ILCS</w:t>
                      </w:r>
                      <w:r>
                        <w:rPr>
                          <w:spacing w:val="3"/>
                        </w:rPr>
                        <w:t xml:space="preserve"> </w:t>
                      </w:r>
                      <w:r>
                        <w:t>65/9.5,</w:t>
                      </w:r>
                      <w:r>
                        <w:rPr>
                          <w:spacing w:val="12"/>
                        </w:rPr>
                        <w:t xml:space="preserve"> </w:t>
                      </w:r>
                      <w:r>
                        <w:rPr>
                          <w:u w:val="single"/>
                        </w:rPr>
                        <w:t>within</w:t>
                      </w:r>
                      <w:r>
                        <w:rPr>
                          <w:spacing w:val="3"/>
                          <w:u w:val="single"/>
                        </w:rPr>
                        <w:t xml:space="preserve"> </w:t>
                      </w:r>
                      <w:r>
                        <w:rPr>
                          <w:u w:val="single"/>
                        </w:rPr>
                        <w:t>48</w:t>
                      </w:r>
                      <w:r>
                        <w:rPr>
                          <w:spacing w:val="-9"/>
                          <w:u w:val="single"/>
                        </w:rPr>
                        <w:t xml:space="preserve"> </w:t>
                      </w:r>
                      <w:r>
                        <w:rPr>
                          <w:u w:val="single"/>
                        </w:rPr>
                        <w:t>hours</w:t>
                      </w:r>
                      <w:r>
                        <w:rPr>
                          <w:spacing w:val="4"/>
                          <w:u w:val="single"/>
                        </w:rPr>
                        <w:t xml:space="preserve"> </w:t>
                      </w:r>
                      <w:r>
                        <w:rPr>
                          <w:u w:val="single"/>
                        </w:rPr>
                        <w:t>of</w:t>
                      </w:r>
                      <w:r>
                        <w:rPr>
                          <w:spacing w:val="9"/>
                          <w:u w:val="single"/>
                        </w:rPr>
                        <w:t xml:space="preserve"> </w:t>
                      </w:r>
                      <w:r>
                        <w:rPr>
                          <w:u w:val="single"/>
                        </w:rPr>
                        <w:t>receiving</w:t>
                      </w:r>
                      <w:r>
                        <w:rPr>
                          <w:spacing w:val="-1"/>
                          <w:u w:val="single"/>
                        </w:rPr>
                        <w:t xml:space="preserve"> </w:t>
                      </w:r>
                      <w:r>
                        <w:rPr>
                          <w:u w:val="single"/>
                        </w:rPr>
                        <w:t>notice</w:t>
                      </w:r>
                      <w:r>
                        <w:rPr>
                          <w:spacing w:val="9"/>
                          <w:u w:val="single"/>
                        </w:rPr>
                        <w:t xml:space="preserve"> </w:t>
                      </w:r>
                      <w:r>
                        <w:rPr>
                          <w:u w:val="single"/>
                        </w:rPr>
                        <w:t>of</w:t>
                      </w:r>
                      <w:r>
                        <w:rPr>
                          <w:spacing w:val="19"/>
                          <w:u w:val="single"/>
                        </w:rPr>
                        <w:t xml:space="preserve"> </w:t>
                      </w:r>
                      <w:r>
                        <w:rPr>
                          <w:u w:val="single"/>
                        </w:rPr>
                        <w:t>a</w:t>
                      </w:r>
                      <w:r>
                        <w:rPr>
                          <w:spacing w:val="-2"/>
                          <w:u w:val="single"/>
                        </w:rPr>
                        <w:t xml:space="preserve"> </w:t>
                      </w:r>
                      <w:r>
                        <w:rPr>
                          <w:u w:val="single"/>
                        </w:rPr>
                        <w:t>FOID</w:t>
                      </w:r>
                      <w:r>
                        <w:rPr>
                          <w:spacing w:val="-3"/>
                          <w:u w:val="single"/>
                        </w:rPr>
                        <w:t xml:space="preserve"> </w:t>
                      </w:r>
                      <w:r>
                        <w:rPr>
                          <w:u w:val="single"/>
                        </w:rPr>
                        <w:t>Card</w:t>
                      </w:r>
                      <w:r>
                        <w:rPr>
                          <w:spacing w:val="5"/>
                          <w:u w:val="single"/>
                        </w:rPr>
                        <w:t xml:space="preserve"> </w:t>
                      </w:r>
                      <w:r>
                        <w:rPr>
                          <w:u w:val="single"/>
                        </w:rPr>
                        <w:t>revocation,</w:t>
                      </w:r>
                      <w:r>
                        <w:rPr>
                          <w:spacing w:val="4"/>
                        </w:rPr>
                        <w:t xml:space="preserve"> </w:t>
                      </w:r>
                      <w:r>
                        <w:t>you</w:t>
                      </w:r>
                      <w:r>
                        <w:rPr>
                          <w:spacing w:val="3"/>
                        </w:rPr>
                        <w:t xml:space="preserve"> </w:t>
                      </w:r>
                      <w:r>
                        <w:rPr>
                          <w:spacing w:val="-2"/>
                        </w:rPr>
                        <w:t>must:</w:t>
                      </w:r>
                    </w:p>
                    <w:p w14:paraId="52AD2938" w14:textId="77777777" w:rsidR="00D76906" w:rsidRDefault="00B876FA">
                      <w:pPr>
                        <w:pStyle w:val="BodyText"/>
                        <w:spacing w:before="1"/>
                        <w:ind w:left="105" w:right="347"/>
                      </w:pPr>
                      <w:r>
                        <w:t>(1)</w:t>
                      </w:r>
                      <w:r>
                        <w:rPr>
                          <w:spacing w:val="14"/>
                        </w:rPr>
                        <w:t xml:space="preserve"> </w:t>
                      </w:r>
                      <w:r>
                        <w:t>surrender</w:t>
                      </w:r>
                      <w:r>
                        <w:rPr>
                          <w:spacing w:val="29"/>
                        </w:rPr>
                        <w:t xml:space="preserve"> </w:t>
                      </w:r>
                      <w:r>
                        <w:t>your</w:t>
                      </w:r>
                      <w:r>
                        <w:rPr>
                          <w:spacing w:val="30"/>
                        </w:rPr>
                        <w:t xml:space="preserve"> </w:t>
                      </w:r>
                      <w:r>
                        <w:t>FOID</w:t>
                      </w:r>
                      <w:r>
                        <w:rPr>
                          <w:spacing w:val="30"/>
                        </w:rPr>
                        <w:t xml:space="preserve"> </w:t>
                      </w:r>
                      <w:r>
                        <w:t>card</w:t>
                      </w:r>
                      <w:r>
                        <w:rPr>
                          <w:spacing w:val="36"/>
                        </w:rPr>
                        <w:t xml:space="preserve"> </w:t>
                      </w:r>
                      <w:r>
                        <w:t>to</w:t>
                      </w:r>
                      <w:r>
                        <w:rPr>
                          <w:spacing w:val="35"/>
                        </w:rPr>
                        <w:t xml:space="preserve"> </w:t>
                      </w:r>
                      <w:r>
                        <w:t>the</w:t>
                      </w:r>
                      <w:r>
                        <w:rPr>
                          <w:spacing w:val="40"/>
                        </w:rPr>
                        <w:t xml:space="preserve"> </w:t>
                      </w:r>
                      <w:r>
                        <w:t>local</w:t>
                      </w:r>
                      <w:r>
                        <w:rPr>
                          <w:spacing w:val="40"/>
                        </w:rPr>
                        <w:t xml:space="preserve"> </w:t>
                      </w:r>
                      <w:r>
                        <w:t>law</w:t>
                      </w:r>
                      <w:r>
                        <w:rPr>
                          <w:spacing w:val="37"/>
                        </w:rPr>
                        <w:t xml:space="preserve"> </w:t>
                      </w:r>
                      <w:r>
                        <w:t>enforcement</w:t>
                      </w:r>
                      <w:r>
                        <w:rPr>
                          <w:spacing w:val="34"/>
                        </w:rPr>
                        <w:t xml:space="preserve"> </w:t>
                      </w:r>
                      <w:r>
                        <w:t>agency</w:t>
                      </w:r>
                      <w:r>
                        <w:rPr>
                          <w:spacing w:val="36"/>
                        </w:rPr>
                        <w:t xml:space="preserve"> </w:t>
                      </w:r>
                      <w:r>
                        <w:t>where</w:t>
                      </w:r>
                      <w:r>
                        <w:rPr>
                          <w:spacing w:val="40"/>
                        </w:rPr>
                        <w:t xml:space="preserve"> </w:t>
                      </w:r>
                      <w:r>
                        <w:t>you</w:t>
                      </w:r>
                      <w:r>
                        <w:rPr>
                          <w:spacing w:val="35"/>
                        </w:rPr>
                        <w:t xml:space="preserve"> </w:t>
                      </w:r>
                      <w:r>
                        <w:t>reside;</w:t>
                      </w:r>
                      <w:r>
                        <w:rPr>
                          <w:spacing w:val="34"/>
                        </w:rPr>
                        <w:t xml:space="preserve"> </w:t>
                      </w:r>
                      <w:r>
                        <w:t>(2)</w:t>
                      </w:r>
                      <w:r>
                        <w:rPr>
                          <w:spacing w:val="40"/>
                        </w:rPr>
                        <w:t xml:space="preserve"> </w:t>
                      </w:r>
                      <w:r>
                        <w:t>transfer</w:t>
                      </w:r>
                      <w:r>
                        <w:rPr>
                          <w:spacing w:val="30"/>
                        </w:rPr>
                        <w:t xml:space="preserve"> </w:t>
                      </w:r>
                      <w:r>
                        <w:t>all</w:t>
                      </w:r>
                      <w:r>
                        <w:rPr>
                          <w:spacing w:val="26"/>
                        </w:rPr>
                        <w:t xml:space="preserve"> </w:t>
                      </w:r>
                      <w:r>
                        <w:t>firearms</w:t>
                      </w:r>
                      <w:r>
                        <w:rPr>
                          <w:spacing w:val="20"/>
                        </w:rPr>
                        <w:t xml:space="preserve"> </w:t>
                      </w:r>
                      <w:r>
                        <w:t>in your possession or</w:t>
                      </w:r>
                      <w:r>
                        <w:rPr>
                          <w:spacing w:val="-4"/>
                        </w:rPr>
                        <w:t xml:space="preserve"> </w:t>
                      </w:r>
                      <w:r>
                        <w:t>control; and (3) complete a Firearms Disposition Record.</w:t>
                      </w:r>
                    </w:p>
                    <w:p w14:paraId="58132BA6" w14:textId="77777777" w:rsidR="00D76906" w:rsidRDefault="00B876FA">
                      <w:pPr>
                        <w:pStyle w:val="BodyText"/>
                        <w:spacing w:before="4"/>
                        <w:ind w:left="105" w:hanging="1"/>
                      </w:pPr>
                      <w:r>
                        <w:t>Pursuant</w:t>
                      </w:r>
                      <w:r>
                        <w:rPr>
                          <w:spacing w:val="23"/>
                        </w:rPr>
                        <w:t xml:space="preserve"> </w:t>
                      </w:r>
                      <w:r>
                        <w:t>to</w:t>
                      </w:r>
                      <w:r>
                        <w:rPr>
                          <w:spacing w:val="21"/>
                        </w:rPr>
                        <w:t xml:space="preserve"> </w:t>
                      </w:r>
                      <w:r>
                        <w:t>430 ILCS</w:t>
                      </w:r>
                      <w:r>
                        <w:rPr>
                          <w:spacing w:val="21"/>
                        </w:rPr>
                        <w:t xml:space="preserve"> </w:t>
                      </w:r>
                      <w:r>
                        <w:t>65/10 (a),</w:t>
                      </w:r>
                      <w:r>
                        <w:rPr>
                          <w:spacing w:val="27"/>
                        </w:rPr>
                        <w:t xml:space="preserve"> </w:t>
                      </w:r>
                      <w:r>
                        <w:rPr>
                          <w:u w:val="single"/>
                        </w:rPr>
                        <w:t>you</w:t>
                      </w:r>
                      <w:r>
                        <w:rPr>
                          <w:spacing w:val="21"/>
                          <w:u w:val="single"/>
                        </w:rPr>
                        <w:t xml:space="preserve"> </w:t>
                      </w:r>
                      <w:r>
                        <w:rPr>
                          <w:u w:val="single"/>
                        </w:rPr>
                        <w:t>must appeal</w:t>
                      </w:r>
                      <w:r>
                        <w:rPr>
                          <w:spacing w:val="17"/>
                          <w:u w:val="single"/>
                        </w:rPr>
                        <w:t xml:space="preserve"> </w:t>
                      </w:r>
                      <w:r>
                        <w:rPr>
                          <w:u w:val="single"/>
                        </w:rPr>
                        <w:t>to the circuit court in your</w:t>
                      </w:r>
                      <w:r>
                        <w:rPr>
                          <w:spacing w:val="-2"/>
                          <w:u w:val="single"/>
                        </w:rPr>
                        <w:t xml:space="preserve"> </w:t>
                      </w:r>
                      <w:r>
                        <w:rPr>
                          <w:u w:val="single"/>
                        </w:rPr>
                        <w:t>county of residence, not to the ISP</w:t>
                      </w:r>
                      <w:r>
                        <w:t>, if your FOID</w:t>
                      </w:r>
                      <w:r>
                        <w:rPr>
                          <w:spacing w:val="39"/>
                        </w:rPr>
                        <w:t xml:space="preserve"> </w:t>
                      </w:r>
                      <w:r>
                        <w:t>card</w:t>
                      </w:r>
                      <w:r>
                        <w:rPr>
                          <w:spacing w:val="40"/>
                        </w:rPr>
                        <w:t xml:space="preserve"> </w:t>
                      </w:r>
                      <w:r>
                        <w:t>was</w:t>
                      </w:r>
                      <w:r>
                        <w:rPr>
                          <w:spacing w:val="40"/>
                        </w:rPr>
                        <w:t xml:space="preserve"> </w:t>
                      </w:r>
                      <w:r>
                        <w:t>denied</w:t>
                      </w:r>
                      <w:r>
                        <w:rPr>
                          <w:spacing w:val="40"/>
                        </w:rPr>
                        <w:t xml:space="preserve"> </w:t>
                      </w:r>
                      <w:r>
                        <w:t>or</w:t>
                      </w:r>
                      <w:r>
                        <w:rPr>
                          <w:spacing w:val="40"/>
                        </w:rPr>
                        <w:t xml:space="preserve"> </w:t>
                      </w:r>
                      <w:r>
                        <w:t>revoked</w:t>
                      </w:r>
                      <w:r>
                        <w:rPr>
                          <w:spacing w:val="40"/>
                        </w:rPr>
                        <w:t xml:space="preserve"> </w:t>
                      </w:r>
                      <w:r>
                        <w:t>for</w:t>
                      </w:r>
                      <w:r>
                        <w:rPr>
                          <w:spacing w:val="39"/>
                        </w:rPr>
                        <w:t xml:space="preserve"> </w:t>
                      </w:r>
                      <w:r>
                        <w:t>any</w:t>
                      </w:r>
                      <w:r>
                        <w:rPr>
                          <w:spacing w:val="40"/>
                        </w:rPr>
                        <w:t xml:space="preserve"> </w:t>
                      </w:r>
                      <w:r>
                        <w:t>of</w:t>
                      </w:r>
                      <w:r>
                        <w:rPr>
                          <w:spacing w:val="40"/>
                        </w:rPr>
                        <w:t xml:space="preserve"> </w:t>
                      </w:r>
                      <w:r>
                        <w:t>the</w:t>
                      </w:r>
                      <w:r>
                        <w:rPr>
                          <w:spacing w:val="40"/>
                        </w:rPr>
                        <w:t xml:space="preserve"> </w:t>
                      </w:r>
                      <w:r>
                        <w:t>following</w:t>
                      </w:r>
                      <w:r>
                        <w:rPr>
                          <w:spacing w:val="40"/>
                        </w:rPr>
                        <w:t xml:space="preserve"> </w:t>
                      </w:r>
                      <w:r>
                        <w:t>reasons</w:t>
                      </w:r>
                      <w:r>
                        <w:rPr>
                          <w:spacing w:val="-22"/>
                        </w:rPr>
                        <w:t xml:space="preserve"> </w:t>
                      </w:r>
                      <w:r>
                        <w:t>:</w:t>
                      </w:r>
                      <w:r>
                        <w:rPr>
                          <w:spacing w:val="80"/>
                          <w:w w:val="150"/>
                        </w:rPr>
                        <w:t xml:space="preserve"> </w:t>
                      </w:r>
                      <w:r>
                        <w:t>forcible</w:t>
                      </w:r>
                      <w:r>
                        <w:rPr>
                          <w:spacing w:val="40"/>
                        </w:rPr>
                        <w:t xml:space="preserve"> </w:t>
                      </w:r>
                      <w:r>
                        <w:t>felony;</w:t>
                      </w:r>
                      <w:r>
                        <w:rPr>
                          <w:spacing w:val="40"/>
                        </w:rPr>
                        <w:t xml:space="preserve"> </w:t>
                      </w:r>
                      <w:r>
                        <w:t>stalking;</w:t>
                      </w:r>
                      <w:r>
                        <w:rPr>
                          <w:spacing w:val="22"/>
                        </w:rPr>
                        <w:t xml:space="preserve"> </w:t>
                      </w:r>
                      <w:r>
                        <w:t>aggravated</w:t>
                      </w:r>
                      <w:r>
                        <w:rPr>
                          <w:spacing w:val="27"/>
                        </w:rPr>
                        <w:t xml:space="preserve"> </w:t>
                      </w:r>
                      <w:r>
                        <w:t>stalking; domestic</w:t>
                      </w:r>
                      <w:r>
                        <w:rPr>
                          <w:spacing w:val="40"/>
                        </w:rPr>
                        <w:t xml:space="preserve"> </w:t>
                      </w:r>
                      <w:r>
                        <w:t>battery;</w:t>
                      </w:r>
                      <w:r>
                        <w:rPr>
                          <w:spacing w:val="40"/>
                        </w:rPr>
                        <w:t xml:space="preserve"> </w:t>
                      </w:r>
                      <w:r>
                        <w:t>any</w:t>
                      </w:r>
                      <w:r>
                        <w:rPr>
                          <w:spacing w:val="40"/>
                        </w:rPr>
                        <w:t xml:space="preserve"> </w:t>
                      </w:r>
                      <w:r>
                        <w:t>violation</w:t>
                      </w:r>
                      <w:r>
                        <w:rPr>
                          <w:spacing w:val="40"/>
                        </w:rPr>
                        <w:t xml:space="preserve"> </w:t>
                      </w:r>
                      <w:r>
                        <w:t>that</w:t>
                      </w:r>
                      <w:r>
                        <w:rPr>
                          <w:spacing w:val="40"/>
                        </w:rPr>
                        <w:t xml:space="preserve"> </w:t>
                      </w:r>
                      <w:r>
                        <w:t>is</w:t>
                      </w:r>
                      <w:r>
                        <w:rPr>
                          <w:spacing w:val="40"/>
                        </w:rPr>
                        <w:t xml:space="preserve"> </w:t>
                      </w:r>
                      <w:r>
                        <w:t>a</w:t>
                      </w:r>
                      <w:r>
                        <w:rPr>
                          <w:spacing w:val="40"/>
                        </w:rPr>
                        <w:t xml:space="preserve"> </w:t>
                      </w:r>
                      <w:r>
                        <w:t>Class</w:t>
                      </w:r>
                      <w:r>
                        <w:rPr>
                          <w:spacing w:val="40"/>
                        </w:rPr>
                        <w:t xml:space="preserve"> </w:t>
                      </w:r>
                      <w:r>
                        <w:t>2</w:t>
                      </w:r>
                      <w:r>
                        <w:rPr>
                          <w:spacing w:val="40"/>
                        </w:rPr>
                        <w:t xml:space="preserve"> </w:t>
                      </w:r>
                      <w:r>
                        <w:t>or</w:t>
                      </w:r>
                      <w:r>
                        <w:rPr>
                          <w:spacing w:val="40"/>
                        </w:rPr>
                        <w:t xml:space="preserve"> </w:t>
                      </w:r>
                      <w:r>
                        <w:t>greater</w:t>
                      </w:r>
                      <w:r>
                        <w:rPr>
                          <w:spacing w:val="40"/>
                        </w:rPr>
                        <w:t xml:space="preserve"> </w:t>
                      </w:r>
                      <w:r>
                        <w:t>felony</w:t>
                      </w:r>
                      <w:r>
                        <w:rPr>
                          <w:spacing w:val="72"/>
                        </w:rPr>
                        <w:t xml:space="preserve"> </w:t>
                      </w:r>
                      <w:r>
                        <w:t>of</w:t>
                      </w:r>
                      <w:r>
                        <w:rPr>
                          <w:spacing w:val="40"/>
                        </w:rPr>
                        <w:t xml:space="preserve"> </w:t>
                      </w:r>
                      <w:r>
                        <w:t>the</w:t>
                      </w:r>
                      <w:r>
                        <w:rPr>
                          <w:spacing w:val="40"/>
                        </w:rPr>
                        <w:t xml:space="preserve"> </w:t>
                      </w:r>
                      <w:r>
                        <w:t>Illinois</w:t>
                      </w:r>
                      <w:r>
                        <w:rPr>
                          <w:spacing w:val="40"/>
                        </w:rPr>
                        <w:t xml:space="preserve"> </w:t>
                      </w:r>
                      <w:r>
                        <w:t>Controlled</w:t>
                      </w:r>
                      <w:r>
                        <w:rPr>
                          <w:spacing w:val="40"/>
                        </w:rPr>
                        <w:t xml:space="preserve"> </w:t>
                      </w:r>
                      <w:r>
                        <w:t>Substances</w:t>
                      </w:r>
                      <w:r>
                        <w:rPr>
                          <w:spacing w:val="40"/>
                        </w:rPr>
                        <w:t xml:space="preserve"> </w:t>
                      </w:r>
                      <w:r>
                        <w:t>Act,</w:t>
                      </w:r>
                      <w:r>
                        <w:rPr>
                          <w:spacing w:val="40"/>
                        </w:rPr>
                        <w:t xml:space="preserve"> </w:t>
                      </w:r>
                      <w:r>
                        <w:t>the Methamphetamine</w:t>
                      </w:r>
                      <w:r>
                        <w:rPr>
                          <w:spacing w:val="-12"/>
                        </w:rPr>
                        <w:t xml:space="preserve"> </w:t>
                      </w:r>
                      <w:r>
                        <w:t>Control and Community</w:t>
                      </w:r>
                      <w:r>
                        <w:rPr>
                          <w:spacing w:val="-20"/>
                        </w:rPr>
                        <w:t xml:space="preserve"> </w:t>
                      </w:r>
                      <w:r>
                        <w:t>Protection Act, or</w:t>
                      </w:r>
                      <w:r>
                        <w:rPr>
                          <w:spacing w:val="-3"/>
                        </w:rPr>
                        <w:t xml:space="preserve"> </w:t>
                      </w:r>
                      <w:r>
                        <w:t>the Cannabis Control Act; any</w:t>
                      </w:r>
                      <w:r>
                        <w:rPr>
                          <w:spacing w:val="37"/>
                        </w:rPr>
                        <w:t xml:space="preserve"> </w:t>
                      </w:r>
                      <w:r>
                        <w:t>felony violation</w:t>
                      </w:r>
                      <w:r>
                        <w:rPr>
                          <w:spacing w:val="40"/>
                        </w:rPr>
                        <w:t xml:space="preserve"> </w:t>
                      </w:r>
                      <w:r>
                        <w:t>of</w:t>
                      </w:r>
                    </w:p>
                    <w:p w14:paraId="727E6521" w14:textId="77777777" w:rsidR="00D76906" w:rsidRDefault="00B876FA">
                      <w:pPr>
                        <w:pStyle w:val="BodyText"/>
                        <w:spacing w:before="6"/>
                        <w:ind w:left="105" w:right="347" w:hanging="1"/>
                      </w:pPr>
                      <w:r>
                        <w:t>Article</w:t>
                      </w:r>
                      <w:r>
                        <w:rPr>
                          <w:spacing w:val="34"/>
                        </w:rPr>
                        <w:t xml:space="preserve"> </w:t>
                      </w:r>
                      <w:r>
                        <w:t>24</w:t>
                      </w:r>
                      <w:r>
                        <w:rPr>
                          <w:spacing w:val="40"/>
                        </w:rPr>
                        <w:t xml:space="preserve"> </w:t>
                      </w:r>
                      <w:r>
                        <w:t>of</w:t>
                      </w:r>
                      <w:r>
                        <w:rPr>
                          <w:spacing w:val="60"/>
                        </w:rPr>
                        <w:t xml:space="preserve"> </w:t>
                      </w:r>
                      <w:r>
                        <w:t>the</w:t>
                      </w:r>
                      <w:r>
                        <w:rPr>
                          <w:spacing w:val="40"/>
                        </w:rPr>
                        <w:t xml:space="preserve"> </w:t>
                      </w:r>
                      <w:r>
                        <w:t>Criminal</w:t>
                      </w:r>
                      <w:r>
                        <w:rPr>
                          <w:spacing w:val="40"/>
                        </w:rPr>
                        <w:t xml:space="preserve"> </w:t>
                      </w:r>
                      <w:r>
                        <w:t>Code</w:t>
                      </w:r>
                      <w:r>
                        <w:rPr>
                          <w:spacing w:val="40"/>
                        </w:rPr>
                        <w:t xml:space="preserve"> </w:t>
                      </w:r>
                      <w:r>
                        <w:t>of</w:t>
                      </w:r>
                      <w:r>
                        <w:rPr>
                          <w:spacing w:val="40"/>
                        </w:rPr>
                        <w:t xml:space="preserve"> </w:t>
                      </w:r>
                      <w:r>
                        <w:t>1961</w:t>
                      </w:r>
                      <w:r>
                        <w:rPr>
                          <w:spacing w:val="25"/>
                        </w:rPr>
                        <w:t xml:space="preserve"> </w:t>
                      </w:r>
                      <w:r>
                        <w:t>or</w:t>
                      </w:r>
                      <w:r>
                        <w:rPr>
                          <w:spacing w:val="32"/>
                        </w:rPr>
                        <w:t xml:space="preserve"> </w:t>
                      </w:r>
                      <w:r>
                        <w:t>the</w:t>
                      </w:r>
                      <w:r>
                        <w:rPr>
                          <w:spacing w:val="40"/>
                        </w:rPr>
                        <w:t xml:space="preserve"> </w:t>
                      </w:r>
                      <w:r>
                        <w:t>Criminal</w:t>
                      </w:r>
                      <w:r>
                        <w:rPr>
                          <w:spacing w:val="40"/>
                        </w:rPr>
                        <w:t xml:space="preserve"> </w:t>
                      </w:r>
                      <w:r>
                        <w:t>Code</w:t>
                      </w:r>
                      <w:r>
                        <w:rPr>
                          <w:spacing w:val="40"/>
                        </w:rPr>
                        <w:t xml:space="preserve"> </w:t>
                      </w:r>
                      <w:r>
                        <w:t>of</w:t>
                      </w:r>
                      <w:r>
                        <w:rPr>
                          <w:spacing w:val="40"/>
                        </w:rPr>
                        <w:t xml:space="preserve"> </w:t>
                      </w:r>
                      <w:r>
                        <w:t>2012;</w:t>
                      </w:r>
                      <w:r>
                        <w:rPr>
                          <w:spacing w:val="35"/>
                        </w:rPr>
                        <w:t xml:space="preserve"> </w:t>
                      </w:r>
                      <w:r>
                        <w:t>or</w:t>
                      </w:r>
                      <w:r>
                        <w:rPr>
                          <w:spacing w:val="32"/>
                        </w:rPr>
                        <w:t xml:space="preserve"> </w:t>
                      </w:r>
                      <w:r>
                        <w:t>any</w:t>
                      </w:r>
                      <w:r>
                        <w:rPr>
                          <w:spacing w:val="39"/>
                        </w:rPr>
                        <w:t xml:space="preserve"> </w:t>
                      </w:r>
                      <w:r>
                        <w:t>adjudication</w:t>
                      </w:r>
                      <w:r>
                        <w:rPr>
                          <w:spacing w:val="38"/>
                        </w:rPr>
                        <w:t xml:space="preserve"> </w:t>
                      </w:r>
                      <w:r>
                        <w:t>as</w:t>
                      </w:r>
                      <w:r>
                        <w:rPr>
                          <w:spacing w:val="38"/>
                        </w:rPr>
                        <w:t xml:space="preserve"> </w:t>
                      </w:r>
                      <w:r>
                        <w:t>a</w:t>
                      </w:r>
                      <w:r>
                        <w:rPr>
                          <w:spacing w:val="33"/>
                        </w:rPr>
                        <w:t xml:space="preserve"> </w:t>
                      </w:r>
                      <w:r>
                        <w:t>delinquent minor</w:t>
                      </w:r>
                      <w:r>
                        <w:rPr>
                          <w:spacing w:val="40"/>
                        </w:rPr>
                        <w:t xml:space="preserve"> </w:t>
                      </w:r>
                      <w:r>
                        <w:t>for</w:t>
                      </w:r>
                      <w:r>
                        <w:rPr>
                          <w:spacing w:val="40"/>
                        </w:rPr>
                        <w:t xml:space="preserve"> </w:t>
                      </w:r>
                      <w:r>
                        <w:t>the</w:t>
                      </w:r>
                      <w:r>
                        <w:rPr>
                          <w:spacing w:val="36"/>
                        </w:rPr>
                        <w:t xml:space="preserve"> </w:t>
                      </w:r>
                      <w:r>
                        <w:t>commission</w:t>
                      </w:r>
                      <w:r>
                        <w:rPr>
                          <w:spacing w:val="-4"/>
                        </w:rPr>
                        <w:t xml:space="preserve"> </w:t>
                      </w:r>
                      <w:r>
                        <w:t>of an</w:t>
                      </w:r>
                      <w:r>
                        <w:rPr>
                          <w:spacing w:val="-4"/>
                        </w:rPr>
                        <w:t xml:space="preserve"> </w:t>
                      </w:r>
                      <w:r>
                        <w:t>offense that</w:t>
                      </w:r>
                      <w:r>
                        <w:rPr>
                          <w:spacing w:val="-6"/>
                        </w:rPr>
                        <w:t xml:space="preserve"> </w:t>
                      </w:r>
                      <w:r>
                        <w:t>if committed</w:t>
                      </w:r>
                      <w:r>
                        <w:rPr>
                          <w:spacing w:val="-4"/>
                        </w:rPr>
                        <w:t xml:space="preserve"> </w:t>
                      </w:r>
                      <w:r>
                        <w:t>by</w:t>
                      </w:r>
                      <w:r>
                        <w:rPr>
                          <w:spacing w:val="-1"/>
                        </w:rPr>
                        <w:t xml:space="preserve"> </w:t>
                      </w:r>
                      <w:r>
                        <w:t>an</w:t>
                      </w:r>
                      <w:r>
                        <w:rPr>
                          <w:spacing w:val="-4"/>
                        </w:rPr>
                        <w:t xml:space="preserve"> </w:t>
                      </w:r>
                      <w:r>
                        <w:t>adult</w:t>
                      </w:r>
                      <w:r>
                        <w:rPr>
                          <w:spacing w:val="-6"/>
                        </w:rPr>
                        <w:t xml:space="preserve"> </w:t>
                      </w:r>
                      <w:r>
                        <w:t>would</w:t>
                      </w:r>
                      <w:r>
                        <w:rPr>
                          <w:spacing w:val="-3"/>
                        </w:rPr>
                        <w:t xml:space="preserve"> </w:t>
                      </w:r>
                      <w:r>
                        <w:t>be a f</w:t>
                      </w:r>
                      <w:r>
                        <w:t>elony.</w:t>
                      </w:r>
                    </w:p>
                  </w:txbxContent>
                </v:textbox>
                <w10:wrap type="topAndBottom" anchorx="page"/>
              </v:shape>
            </w:pict>
          </mc:Fallback>
        </mc:AlternateContent>
      </w:r>
    </w:p>
    <w:p w14:paraId="3B880ECC" w14:textId="77777777" w:rsidR="00D76906" w:rsidRDefault="00D76906">
      <w:pPr>
        <w:pStyle w:val="BodyText"/>
        <w:spacing w:before="1"/>
        <w:rPr>
          <w:sz w:val="10"/>
        </w:rPr>
      </w:pPr>
    </w:p>
    <w:p w14:paraId="6DAC8372" w14:textId="77777777" w:rsidR="00D76906" w:rsidRDefault="00B876FA">
      <w:pPr>
        <w:tabs>
          <w:tab w:val="left" w:pos="6708"/>
        </w:tabs>
        <w:spacing w:before="60"/>
        <w:ind w:left="220"/>
      </w:pPr>
      <w:r>
        <w:rPr>
          <w:b/>
        </w:rPr>
        <w:t>This</w:t>
      </w:r>
      <w:r>
        <w:rPr>
          <w:b/>
          <w:spacing w:val="3"/>
        </w:rPr>
        <w:t xml:space="preserve"> </w:t>
      </w:r>
      <w:r>
        <w:rPr>
          <w:b/>
        </w:rPr>
        <w:t>form must be</w:t>
      </w:r>
      <w:r>
        <w:rPr>
          <w:b/>
          <w:spacing w:val="11"/>
        </w:rPr>
        <w:t xml:space="preserve"> </w:t>
      </w:r>
      <w:r>
        <w:rPr>
          <w:b/>
        </w:rPr>
        <w:t>completed,</w:t>
      </w:r>
      <w:r>
        <w:rPr>
          <w:b/>
          <w:spacing w:val="-12"/>
        </w:rPr>
        <w:t xml:space="preserve"> </w:t>
      </w:r>
      <w:r>
        <w:rPr>
          <w:b/>
        </w:rPr>
        <w:t>signed,</w:t>
      </w:r>
      <w:r>
        <w:rPr>
          <w:b/>
          <w:spacing w:val="-3"/>
        </w:rPr>
        <w:t xml:space="preserve"> </w:t>
      </w:r>
      <w:r>
        <w:rPr>
          <w:b/>
        </w:rPr>
        <w:t>dated,</w:t>
      </w:r>
      <w:r>
        <w:rPr>
          <w:b/>
          <w:spacing w:val="-12"/>
        </w:rPr>
        <w:t xml:space="preserve"> </w:t>
      </w:r>
      <w:r>
        <w:rPr>
          <w:b/>
        </w:rPr>
        <w:t>and</w:t>
      </w:r>
      <w:r>
        <w:rPr>
          <w:b/>
          <w:spacing w:val="-15"/>
        </w:rPr>
        <w:t xml:space="preserve"> </w:t>
      </w:r>
      <w:r>
        <w:rPr>
          <w:b/>
        </w:rPr>
        <w:t>returned</w:t>
      </w:r>
      <w:r>
        <w:rPr>
          <w:b/>
          <w:spacing w:val="7"/>
        </w:rPr>
        <w:t xml:space="preserve"> </w:t>
      </w:r>
      <w:r>
        <w:rPr>
          <w:b/>
          <w:spacing w:val="-5"/>
        </w:rPr>
        <w:t>to:</w:t>
      </w:r>
      <w:r>
        <w:rPr>
          <w:b/>
        </w:rPr>
        <w:tab/>
        <w:t>I</w:t>
      </w:r>
      <w:r>
        <w:t>llinois</w:t>
      </w:r>
      <w:r>
        <w:rPr>
          <w:spacing w:val="-13"/>
        </w:rPr>
        <w:t xml:space="preserve"> </w:t>
      </w:r>
      <w:r>
        <w:t>State</w:t>
      </w:r>
      <w:r>
        <w:rPr>
          <w:spacing w:val="-5"/>
        </w:rPr>
        <w:t xml:space="preserve"> </w:t>
      </w:r>
      <w:r>
        <w:rPr>
          <w:spacing w:val="-2"/>
        </w:rPr>
        <w:t>Police</w:t>
      </w:r>
    </w:p>
    <w:p w14:paraId="0E3B965E" w14:textId="63DCEB67" w:rsidR="00D76906" w:rsidRDefault="00B876FA">
      <w:pPr>
        <w:pStyle w:val="BodyText"/>
        <w:spacing w:before="2"/>
        <w:ind w:left="6708"/>
      </w:pPr>
      <w:r>
        <w:t>Firearms Record Challenge Unit</w:t>
      </w:r>
    </w:p>
    <w:p w14:paraId="1F0441A2" w14:textId="0620498F" w:rsidR="00D76906" w:rsidRDefault="00B876FA">
      <w:pPr>
        <w:pStyle w:val="BodyText"/>
        <w:spacing w:before="1"/>
        <w:ind w:left="6708" w:right="1619"/>
      </w:pPr>
      <w:r>
        <w:t>801</w:t>
      </w:r>
      <w:r>
        <w:rPr>
          <w:spacing w:val="15"/>
        </w:rPr>
        <w:t xml:space="preserve"> </w:t>
      </w:r>
      <w:r>
        <w:t>South</w:t>
      </w:r>
      <w:r>
        <w:rPr>
          <w:spacing w:val="-16"/>
        </w:rPr>
        <w:t xml:space="preserve"> </w:t>
      </w:r>
      <w:r>
        <w:t>7</w:t>
      </w:r>
      <w:r>
        <w:rPr>
          <w:vertAlign w:val="superscript"/>
        </w:rPr>
        <w:t>th</w:t>
      </w:r>
      <w:r>
        <w:rPr>
          <w:spacing w:val="14"/>
        </w:rPr>
        <w:t xml:space="preserve"> </w:t>
      </w:r>
      <w:r>
        <w:t>Street,</w:t>
      </w:r>
      <w:r>
        <w:rPr>
          <w:spacing w:val="-17"/>
        </w:rPr>
        <w:t xml:space="preserve"> </w:t>
      </w:r>
      <w:r>
        <w:t>Suite</w:t>
      </w:r>
      <w:r>
        <w:rPr>
          <w:spacing w:val="-11"/>
        </w:rPr>
        <w:t xml:space="preserve"> 4</w:t>
      </w:r>
      <w:r>
        <w:t>00-M Springfield,</w:t>
      </w:r>
      <w:r>
        <w:rPr>
          <w:spacing w:val="-6"/>
        </w:rPr>
        <w:t xml:space="preserve"> </w:t>
      </w:r>
      <w:r>
        <w:t>IL</w:t>
      </w:r>
      <w:r>
        <w:rPr>
          <w:spacing w:val="-18"/>
        </w:rPr>
        <w:t xml:space="preserve"> </w:t>
      </w:r>
      <w:r>
        <w:t>62703</w:t>
      </w:r>
    </w:p>
    <w:p w14:paraId="37593CA1" w14:textId="524AC348" w:rsidR="00B876FA" w:rsidRDefault="00B876FA">
      <w:pPr>
        <w:pStyle w:val="BodyText"/>
        <w:spacing w:before="4"/>
        <w:ind w:left="6708" w:right="1619"/>
      </w:pPr>
      <w:r>
        <w:t xml:space="preserve">OR </w:t>
      </w:r>
      <w:r w:rsidR="007165A4">
        <w:t>email</w:t>
      </w:r>
      <w:r>
        <w:t xml:space="preserve"> to: </w:t>
      </w:r>
    </w:p>
    <w:p w14:paraId="0156A126" w14:textId="520C27A1" w:rsidR="00D76906" w:rsidRDefault="00DA085E">
      <w:pPr>
        <w:pStyle w:val="BodyText"/>
        <w:spacing w:before="4"/>
        <w:ind w:left="6708" w:right="1619"/>
      </w:pPr>
      <w:hyperlink r:id="rId9" w:history="1">
        <w:r w:rsidR="00B876FA" w:rsidRPr="007257CD">
          <w:rPr>
            <w:rStyle w:val="Hyperlink"/>
            <w:spacing w:val="-2"/>
          </w:rPr>
          <w:t>ISP.FRCU@illinois.gov</w:t>
        </w:r>
      </w:hyperlink>
    </w:p>
    <w:sectPr w:rsidR="00D76906">
      <w:footerReference w:type="default" r:id="rId10"/>
      <w:pgSz w:w="12240" w:h="15840"/>
      <w:pgMar w:top="680" w:right="320" w:bottom="1060" w:left="500" w:header="0" w:footer="8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1306A" w14:textId="77777777" w:rsidR="00685C3C" w:rsidRDefault="00685C3C">
      <w:r>
        <w:separator/>
      </w:r>
    </w:p>
  </w:endnote>
  <w:endnote w:type="continuationSeparator" w:id="0">
    <w:p w14:paraId="51897713" w14:textId="77777777" w:rsidR="00685C3C" w:rsidRDefault="00685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27943" w14:textId="77777777" w:rsidR="00D76906" w:rsidRDefault="00B876FA">
    <w:pPr>
      <w:pStyle w:val="BodyText"/>
      <w:spacing w:line="14" w:lineRule="auto"/>
      <w:rPr>
        <w:sz w:val="20"/>
      </w:rPr>
    </w:pPr>
    <w:r>
      <w:rPr>
        <w:noProof/>
      </w:rPr>
      <mc:AlternateContent>
        <mc:Choice Requires="wps">
          <w:drawing>
            <wp:anchor distT="0" distB="0" distL="0" distR="0" simplePos="0" relativeHeight="487527936" behindDoc="1" locked="0" layoutInCell="1" allowOverlap="1" wp14:anchorId="50E06926" wp14:editId="4C2EC88C">
              <wp:simplePos x="0" y="0"/>
              <wp:positionH relativeFrom="page">
                <wp:posOffset>445134</wp:posOffset>
              </wp:positionH>
              <wp:positionV relativeFrom="page">
                <wp:posOffset>9369583</wp:posOffset>
              </wp:positionV>
              <wp:extent cx="4330700" cy="16827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30700" cy="168275"/>
                      </a:xfrm>
                      <a:prstGeom prst="rect">
                        <a:avLst/>
                      </a:prstGeom>
                    </wps:spPr>
                    <wps:txbx>
                      <w:txbxContent>
                        <w:p w14:paraId="0D80C196" w14:textId="77777777" w:rsidR="00D76906" w:rsidRDefault="00B876FA">
                          <w:pPr>
                            <w:pStyle w:val="BodyText"/>
                            <w:spacing w:line="248" w:lineRule="exact"/>
                            <w:ind w:left="20"/>
                          </w:pPr>
                          <w:r>
                            <w:rPr>
                              <w:color w:val="808080"/>
                            </w:rPr>
                            <w:t>Request</w:t>
                          </w:r>
                          <w:r>
                            <w:rPr>
                              <w:color w:val="808080"/>
                              <w:spacing w:val="-21"/>
                            </w:rPr>
                            <w:t xml:space="preserve"> </w:t>
                          </w:r>
                          <w:r>
                            <w:rPr>
                              <w:color w:val="808080"/>
                            </w:rPr>
                            <w:t>for</w:t>
                          </w:r>
                          <w:r>
                            <w:rPr>
                              <w:color w:val="808080"/>
                              <w:spacing w:val="-8"/>
                            </w:rPr>
                            <w:t xml:space="preserve"> </w:t>
                          </w:r>
                          <w:r>
                            <w:rPr>
                              <w:color w:val="808080"/>
                            </w:rPr>
                            <w:t>FOID</w:t>
                          </w:r>
                          <w:r>
                            <w:rPr>
                              <w:color w:val="808080"/>
                              <w:spacing w:val="-7"/>
                            </w:rPr>
                            <w:t xml:space="preserve"> </w:t>
                          </w:r>
                          <w:r>
                            <w:rPr>
                              <w:color w:val="808080"/>
                            </w:rPr>
                            <w:t>Investigation,</w:t>
                          </w:r>
                          <w:r>
                            <w:rPr>
                              <w:color w:val="808080"/>
                              <w:spacing w:val="-1"/>
                            </w:rPr>
                            <w:t xml:space="preserve"> </w:t>
                          </w:r>
                          <w:r>
                            <w:rPr>
                              <w:color w:val="808080"/>
                            </w:rPr>
                            <w:t>Relief</w:t>
                          </w:r>
                          <w:r>
                            <w:rPr>
                              <w:color w:val="808080"/>
                              <w:spacing w:val="2"/>
                            </w:rPr>
                            <w:t xml:space="preserve"> </w:t>
                          </w:r>
                          <w:r>
                            <w:rPr>
                              <w:color w:val="808080"/>
                            </w:rPr>
                            <w:t>and</w:t>
                          </w:r>
                          <w:r>
                            <w:rPr>
                              <w:color w:val="808080"/>
                              <w:spacing w:val="8"/>
                            </w:rPr>
                            <w:t xml:space="preserve"> </w:t>
                          </w:r>
                          <w:r>
                            <w:rPr>
                              <w:color w:val="808080"/>
                            </w:rPr>
                            <w:t>Reinstatement</w:t>
                          </w:r>
                          <w:r>
                            <w:rPr>
                              <w:color w:val="808080"/>
                              <w:spacing w:val="-5"/>
                            </w:rPr>
                            <w:t xml:space="preserve"> </w:t>
                          </w:r>
                          <w:r>
                            <w:rPr>
                              <w:color w:val="808080"/>
                            </w:rPr>
                            <w:t>of</w:t>
                          </w:r>
                          <w:r>
                            <w:rPr>
                              <w:color w:val="808080"/>
                              <w:spacing w:val="2"/>
                            </w:rPr>
                            <w:t xml:space="preserve"> </w:t>
                          </w:r>
                          <w:r>
                            <w:rPr>
                              <w:color w:val="808080"/>
                            </w:rPr>
                            <w:t>Firearms</w:t>
                          </w:r>
                          <w:r>
                            <w:rPr>
                              <w:color w:val="808080"/>
                              <w:spacing w:val="-1"/>
                            </w:rPr>
                            <w:t xml:space="preserve"> </w:t>
                          </w:r>
                          <w:r>
                            <w:rPr>
                              <w:color w:val="808080"/>
                              <w:spacing w:val="-2"/>
                            </w:rPr>
                            <w:t>Rights</w:t>
                          </w:r>
                        </w:p>
                      </w:txbxContent>
                    </wps:txbx>
                    <wps:bodyPr wrap="square" lIns="0" tIns="0" rIns="0" bIns="0" rtlCol="0">
                      <a:noAutofit/>
                    </wps:bodyPr>
                  </wps:wsp>
                </a:graphicData>
              </a:graphic>
            </wp:anchor>
          </w:drawing>
        </mc:Choice>
        <mc:Fallback>
          <w:pict>
            <v:shapetype w14:anchorId="50E06926" id="_x0000_t202" coordsize="21600,21600" o:spt="202" path="m,l,21600r21600,l21600,xe">
              <v:stroke joinstyle="miter"/>
              <v:path gradientshapeok="t" o:connecttype="rect"/>
            </v:shapetype>
            <v:shape id="Textbox 1" o:spid="_x0000_s1028" type="#_x0000_t202" style="position:absolute;margin-left:35.05pt;margin-top:737.75pt;width:341pt;height:13.25pt;z-index:-1578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" filled="f" stroked="f">
              <v:textbox inset="0,0,0,0">
                <w:txbxContent>
                  <w:p w14:paraId="0D80C196" w14:textId="77777777" w:rsidR="00D76906" w:rsidRDefault="00B876FA">
                    <w:pPr>
                      <w:pStyle w:val="BodyText"/>
                      <w:spacing w:line="248" w:lineRule="exact"/>
                      <w:ind w:left="20"/>
                    </w:pPr>
                    <w:r>
                      <w:rPr>
                        <w:color w:val="808080"/>
                      </w:rPr>
                      <w:t>Request</w:t>
                    </w:r>
                    <w:r>
                      <w:rPr>
                        <w:color w:val="808080"/>
                        <w:spacing w:val="-21"/>
                      </w:rPr>
                      <w:t xml:space="preserve"> </w:t>
                    </w:r>
                    <w:r>
                      <w:rPr>
                        <w:color w:val="808080"/>
                      </w:rPr>
                      <w:t>for</w:t>
                    </w:r>
                    <w:r>
                      <w:rPr>
                        <w:color w:val="808080"/>
                        <w:spacing w:val="-8"/>
                      </w:rPr>
                      <w:t xml:space="preserve"> </w:t>
                    </w:r>
                    <w:r>
                      <w:rPr>
                        <w:color w:val="808080"/>
                      </w:rPr>
                      <w:t>FOID</w:t>
                    </w:r>
                    <w:r>
                      <w:rPr>
                        <w:color w:val="808080"/>
                        <w:spacing w:val="-7"/>
                      </w:rPr>
                      <w:t xml:space="preserve"> </w:t>
                    </w:r>
                    <w:r>
                      <w:rPr>
                        <w:color w:val="808080"/>
                      </w:rPr>
                      <w:t>Investigation,</w:t>
                    </w:r>
                    <w:r>
                      <w:rPr>
                        <w:color w:val="808080"/>
                        <w:spacing w:val="-1"/>
                      </w:rPr>
                      <w:t xml:space="preserve"> </w:t>
                    </w:r>
                    <w:r>
                      <w:rPr>
                        <w:color w:val="808080"/>
                      </w:rPr>
                      <w:t>Relief</w:t>
                    </w:r>
                    <w:r>
                      <w:rPr>
                        <w:color w:val="808080"/>
                        <w:spacing w:val="2"/>
                      </w:rPr>
                      <w:t xml:space="preserve"> </w:t>
                    </w:r>
                    <w:r>
                      <w:rPr>
                        <w:color w:val="808080"/>
                      </w:rPr>
                      <w:t>and</w:t>
                    </w:r>
                    <w:r>
                      <w:rPr>
                        <w:color w:val="808080"/>
                        <w:spacing w:val="8"/>
                      </w:rPr>
                      <w:t xml:space="preserve"> </w:t>
                    </w:r>
                    <w:r>
                      <w:rPr>
                        <w:color w:val="808080"/>
                      </w:rPr>
                      <w:t>Reinstatement</w:t>
                    </w:r>
                    <w:r>
                      <w:rPr>
                        <w:color w:val="808080"/>
                        <w:spacing w:val="-5"/>
                      </w:rPr>
                      <w:t xml:space="preserve"> </w:t>
                    </w:r>
                    <w:r>
                      <w:rPr>
                        <w:color w:val="808080"/>
                      </w:rPr>
                      <w:t>of</w:t>
                    </w:r>
                    <w:r>
                      <w:rPr>
                        <w:color w:val="808080"/>
                        <w:spacing w:val="2"/>
                      </w:rPr>
                      <w:t xml:space="preserve"> </w:t>
                    </w:r>
                    <w:r>
                      <w:rPr>
                        <w:color w:val="808080"/>
                      </w:rPr>
                      <w:t>Firearms</w:t>
                    </w:r>
                    <w:r>
                      <w:rPr>
                        <w:color w:val="808080"/>
                        <w:spacing w:val="-1"/>
                      </w:rPr>
                      <w:t xml:space="preserve"> </w:t>
                    </w:r>
                    <w:r>
                      <w:rPr>
                        <w:color w:val="808080"/>
                        <w:spacing w:val="-2"/>
                      </w:rPr>
                      <w:t>Rights</w:t>
                    </w:r>
                  </w:p>
                </w:txbxContent>
              </v:textbox>
              <w10:wrap anchorx="page" anchory="page"/>
            </v:shape>
          </w:pict>
        </mc:Fallback>
      </mc:AlternateContent>
    </w:r>
    <w:r>
      <w:rPr>
        <w:noProof/>
      </w:rPr>
      <mc:AlternateContent>
        <mc:Choice Requires="wps">
          <w:drawing>
            <wp:anchor distT="0" distB="0" distL="0" distR="0" simplePos="0" relativeHeight="487528448" behindDoc="1" locked="0" layoutInCell="1" allowOverlap="1" wp14:anchorId="39D0895D" wp14:editId="10327AD9">
              <wp:simplePos x="0" y="0"/>
              <wp:positionH relativeFrom="page">
                <wp:posOffset>6587096</wp:posOffset>
              </wp:positionH>
              <wp:positionV relativeFrom="page">
                <wp:posOffset>9369583</wp:posOffset>
              </wp:positionV>
              <wp:extent cx="757555" cy="356870"/>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7555" cy="356870"/>
                      </a:xfrm>
                      <a:prstGeom prst="rect">
                        <a:avLst/>
                      </a:prstGeom>
                    </wps:spPr>
                    <wps:txbx>
                      <w:txbxContent>
                        <w:p w14:paraId="56BA8396" w14:textId="77777777" w:rsidR="00D76906" w:rsidRDefault="00B876FA">
                          <w:pPr>
                            <w:pStyle w:val="BodyText"/>
                            <w:spacing w:line="248" w:lineRule="exact"/>
                            <w:ind w:left="184"/>
                          </w:pPr>
                          <w:r>
                            <w:rPr>
                              <w:color w:val="808080"/>
                            </w:rPr>
                            <w:t>Page</w:t>
                          </w:r>
                          <w:r>
                            <w:rPr>
                              <w:color w:val="808080"/>
                              <w:spacing w:val="-8"/>
                            </w:rPr>
                            <w:t xml:space="preserve"> </w:t>
                          </w:r>
                          <w:r>
                            <w:rPr>
                              <w:color w:val="808080"/>
                            </w:rPr>
                            <w:t>1</w:t>
                          </w:r>
                          <w:r>
                            <w:rPr>
                              <w:color w:val="808080"/>
                              <w:spacing w:val="7"/>
                            </w:rPr>
                            <w:t xml:space="preserve"> </w:t>
                          </w:r>
                          <w:r>
                            <w:rPr>
                              <w:color w:val="808080"/>
                            </w:rPr>
                            <w:t>of</w:t>
                          </w:r>
                          <w:r>
                            <w:rPr>
                              <w:color w:val="808080"/>
                              <w:spacing w:val="-10"/>
                            </w:rPr>
                            <w:t xml:space="preserve"> 2</w:t>
                          </w:r>
                        </w:p>
                        <w:p w14:paraId="4C56E483" w14:textId="1752D89F" w:rsidR="00D76906" w:rsidRDefault="007165A4">
                          <w:pPr>
                            <w:spacing w:before="108"/>
                            <w:ind w:left="20"/>
                            <w:rPr>
                              <w:rFonts w:ascii="Arial" w:hAnsi="Arial"/>
                              <w:sz w:val="16"/>
                            </w:rPr>
                          </w:pPr>
                          <w:r w:rsidRPr="007165A4">
                            <w:rPr>
                              <w:rFonts w:ascii="Arial" w:hAnsi="Arial"/>
                              <w:color w:val="808080"/>
                              <w:spacing w:val="-6"/>
                              <w:sz w:val="16"/>
                            </w:rPr>
                            <w:t>ISP 2-707 (</w:t>
                          </w:r>
                          <w:r w:rsidR="00B876FA">
                            <w:rPr>
                              <w:rFonts w:ascii="Arial" w:hAnsi="Arial"/>
                              <w:color w:val="808080"/>
                              <w:spacing w:val="-6"/>
                              <w:sz w:val="16"/>
                            </w:rPr>
                            <w:t>5/21)</w:t>
                          </w:r>
                        </w:p>
                      </w:txbxContent>
                    </wps:txbx>
                    <wps:bodyPr wrap="square" lIns="0" tIns="0" rIns="0" bIns="0" rtlCol="0">
                      <a:noAutofit/>
                    </wps:bodyPr>
                  </wps:wsp>
                </a:graphicData>
              </a:graphic>
            </wp:anchor>
          </w:drawing>
        </mc:Choice>
        <mc:Fallback>
          <w:pict>
            <v:shapetype w14:anchorId="39D0895D" id="_x0000_t202" coordsize="21600,21600" o:spt="202" path="m,l,21600r21600,l21600,xe">
              <v:stroke joinstyle="miter"/>
              <v:path gradientshapeok="t" o:connecttype="rect"/>
            </v:shapetype>
            <v:shape id="Text Box 8" o:spid="_x0000_s1029" type="#_x0000_t202" style="position:absolute;margin-left:518.65pt;margin-top:737.75pt;width:59.65pt;height:28.1pt;z-index:-15788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" filled="f" stroked="f">
              <v:textbox inset="0,0,0,0">
                <w:txbxContent>
                  <w:p w14:paraId="56BA8396" w14:textId="77777777" w:rsidR="00D76906" w:rsidRDefault="00B876FA">
                    <w:pPr>
                      <w:pStyle w:val="BodyText"/>
                      <w:spacing w:line="248" w:lineRule="exact"/>
                      <w:ind w:left="184"/>
                    </w:pPr>
                    <w:r>
                      <w:rPr>
                        <w:color w:val="808080"/>
                      </w:rPr>
                      <w:t>Page</w:t>
                    </w:r>
                    <w:r>
                      <w:rPr>
                        <w:color w:val="808080"/>
                        <w:spacing w:val="-8"/>
                      </w:rPr>
                      <w:t xml:space="preserve"> </w:t>
                    </w:r>
                    <w:r>
                      <w:rPr>
                        <w:color w:val="808080"/>
                      </w:rPr>
                      <w:t>1</w:t>
                    </w:r>
                    <w:r>
                      <w:rPr>
                        <w:color w:val="808080"/>
                        <w:spacing w:val="7"/>
                      </w:rPr>
                      <w:t xml:space="preserve"> </w:t>
                    </w:r>
                    <w:r>
                      <w:rPr>
                        <w:color w:val="808080"/>
                      </w:rPr>
                      <w:t>of</w:t>
                    </w:r>
                    <w:r>
                      <w:rPr>
                        <w:color w:val="808080"/>
                        <w:spacing w:val="-10"/>
                      </w:rPr>
                      <w:t xml:space="preserve"> 2</w:t>
                    </w:r>
                  </w:p>
                  <w:p w14:paraId="4C56E483" w14:textId="1752D89F" w:rsidR="00D76906" w:rsidRDefault="007165A4">
                    <w:pPr>
                      <w:spacing w:before="108"/>
                      <w:ind w:left="20"/>
                      <w:rPr>
                        <w:rFonts w:ascii="Arial" w:hAnsi="Arial"/>
                        <w:sz w:val="16"/>
                      </w:rPr>
                    </w:pPr>
                    <w:r w:rsidRPr="007165A4">
                      <w:rPr>
                        <w:rFonts w:ascii="Arial" w:hAnsi="Arial"/>
                        <w:color w:val="808080"/>
                        <w:spacing w:val="-6"/>
                        <w:sz w:val="16"/>
                      </w:rPr>
                      <w:t>ISP 2-707 (</w:t>
                    </w:r>
                    <w:r w:rsidR="00B876FA">
                      <w:rPr>
                        <w:rFonts w:ascii="Arial" w:hAnsi="Arial"/>
                        <w:color w:val="808080"/>
                        <w:spacing w:val="-6"/>
                        <w:sz w:val="16"/>
                      </w:rPr>
                      <w:t>5/21)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1C97D" w14:textId="26638DDA" w:rsidR="00D76906" w:rsidRDefault="007165A4">
    <w:pPr>
      <w:pStyle w:val="BodyText"/>
      <w:spacing w:line="14" w:lineRule="auto"/>
      <w:rPr>
        <w:sz w:val="20"/>
      </w:rPr>
    </w:pPr>
    <w:r>
      <w:rPr>
        <w:noProof/>
      </w:rPr>
      <mc:AlternateContent>
        <mc:Choice Requires="wps">
          <w:drawing>
            <wp:anchor distT="0" distB="0" distL="0" distR="0" simplePos="0" relativeHeight="487529472" behindDoc="1" locked="0" layoutInCell="1" allowOverlap="1" wp14:anchorId="4DC44F45" wp14:editId="1A5236FC">
              <wp:simplePos x="0" y="0"/>
              <wp:positionH relativeFrom="page">
                <wp:posOffset>6694227</wp:posOffset>
              </wp:positionH>
              <wp:positionV relativeFrom="page">
                <wp:posOffset>9369188</wp:posOffset>
              </wp:positionV>
              <wp:extent cx="798394" cy="51861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8394" cy="518615"/>
                      </a:xfrm>
                      <a:prstGeom prst="rect">
                        <a:avLst/>
                      </a:prstGeom>
                    </wps:spPr>
                    <wps:txbx>
                      <w:txbxContent>
                        <w:p w14:paraId="15389D8A" w14:textId="02D2F6AD" w:rsidR="007165A4" w:rsidRDefault="00B876FA" w:rsidP="007165A4">
                          <w:pPr>
                            <w:spacing w:before="108"/>
                            <w:ind w:left="20"/>
                            <w:rPr>
                              <w:rFonts w:ascii="Arial" w:hAnsi="Arial"/>
                              <w:sz w:val="16"/>
                            </w:rPr>
                          </w:pPr>
                          <w:r>
                            <w:rPr>
                              <w:color w:val="808080"/>
                            </w:rPr>
                            <w:t>Page</w:t>
                          </w:r>
                          <w:r>
                            <w:rPr>
                              <w:color w:val="808080"/>
                              <w:spacing w:val="-8"/>
                            </w:rPr>
                            <w:t xml:space="preserve"> </w:t>
                          </w:r>
                          <w:r>
                            <w:rPr>
                              <w:color w:val="808080"/>
                            </w:rPr>
                            <w:t>2</w:t>
                          </w:r>
                          <w:r>
                            <w:rPr>
                              <w:color w:val="808080"/>
                              <w:spacing w:val="7"/>
                            </w:rPr>
                            <w:t xml:space="preserve"> </w:t>
                          </w:r>
                          <w:r>
                            <w:rPr>
                              <w:color w:val="808080"/>
                            </w:rPr>
                            <w:t>of</w:t>
                          </w:r>
                          <w:r>
                            <w:rPr>
                              <w:color w:val="808080"/>
                              <w:spacing w:val="-10"/>
                            </w:rPr>
                            <w:t xml:space="preserve"> 2</w:t>
                          </w:r>
                          <w:r w:rsidR="007165A4" w:rsidRPr="007165A4">
                            <w:rPr>
                              <w:rFonts w:ascii="Arial" w:hAnsi="Arial"/>
                              <w:color w:val="808080"/>
                              <w:spacing w:val="-6"/>
                              <w:sz w:val="16"/>
                            </w:rPr>
                            <w:t xml:space="preserve"> ISP 2-707 (</w:t>
                          </w:r>
                          <w:r w:rsidR="007165A4">
                            <w:rPr>
                              <w:rFonts w:ascii="Arial" w:hAnsi="Arial"/>
                              <w:color w:val="808080"/>
                              <w:spacing w:val="-6"/>
                              <w:sz w:val="16"/>
                            </w:rPr>
                            <w:t>5/21)</w:t>
                          </w:r>
                        </w:p>
                        <w:p w14:paraId="1DED1397" w14:textId="38006943" w:rsidR="00D76906" w:rsidRDefault="00D76906">
                          <w:pPr>
                            <w:pStyle w:val="BodyText"/>
                            <w:spacing w:line="248" w:lineRule="exact"/>
                            <w:ind w:left="20"/>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DC44F45" id="_x0000_t202" coordsize="21600,21600" o:spt="202" path="m,l,21600r21600,l21600,xe">
              <v:stroke joinstyle="miter"/>
              <v:path gradientshapeok="t" o:connecttype="rect"/>
            </v:shapetype>
            <v:shape id="Text Box 9" o:spid="_x0000_s1030" type="#_x0000_t202" style="position:absolute;margin-left:527.1pt;margin-top:737.75pt;width:62.85pt;height:40.85pt;z-index:-157870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" filled="f" stroked="f">
              <v:textbox inset="0,0,0,0">
                <w:txbxContent>
                  <w:p w14:paraId="15389D8A" w14:textId="02D2F6AD" w:rsidR="007165A4" w:rsidRDefault="00B876FA" w:rsidP="007165A4">
                    <w:pPr>
                      <w:spacing w:before="108"/>
                      <w:ind w:left="20"/>
                      <w:rPr>
                        <w:rFonts w:ascii="Arial" w:hAnsi="Arial"/>
                        <w:sz w:val="16"/>
                      </w:rPr>
                    </w:pPr>
                    <w:r>
                      <w:rPr>
                        <w:color w:val="808080"/>
                      </w:rPr>
                      <w:t>Page</w:t>
                    </w:r>
                    <w:r>
                      <w:rPr>
                        <w:color w:val="808080"/>
                        <w:spacing w:val="-8"/>
                      </w:rPr>
                      <w:t xml:space="preserve"> </w:t>
                    </w:r>
                    <w:r>
                      <w:rPr>
                        <w:color w:val="808080"/>
                      </w:rPr>
                      <w:t>2</w:t>
                    </w:r>
                    <w:r>
                      <w:rPr>
                        <w:color w:val="808080"/>
                        <w:spacing w:val="7"/>
                      </w:rPr>
                      <w:t xml:space="preserve"> </w:t>
                    </w:r>
                    <w:r>
                      <w:rPr>
                        <w:color w:val="808080"/>
                      </w:rPr>
                      <w:t>of</w:t>
                    </w:r>
                    <w:r>
                      <w:rPr>
                        <w:color w:val="808080"/>
                        <w:spacing w:val="-10"/>
                      </w:rPr>
                      <w:t xml:space="preserve"> 2</w:t>
                    </w:r>
                    <w:r w:rsidR="007165A4" w:rsidRPr="007165A4">
                      <w:rPr>
                        <w:rFonts w:ascii="Arial" w:hAnsi="Arial"/>
                        <w:color w:val="808080"/>
                        <w:spacing w:val="-6"/>
                        <w:sz w:val="16"/>
                      </w:rPr>
                      <w:t xml:space="preserve"> </w:t>
                    </w:r>
                    <w:r w:rsidR="007165A4" w:rsidRPr="007165A4">
                      <w:rPr>
                        <w:rFonts w:ascii="Arial" w:hAnsi="Arial"/>
                        <w:color w:val="808080"/>
                        <w:spacing w:val="-6"/>
                        <w:sz w:val="16"/>
                      </w:rPr>
                      <w:t>ISP 2-707 (</w:t>
                    </w:r>
                    <w:r w:rsidR="007165A4">
                      <w:rPr>
                        <w:rFonts w:ascii="Arial" w:hAnsi="Arial"/>
                        <w:color w:val="808080"/>
                        <w:spacing w:val="-6"/>
                        <w:sz w:val="16"/>
                      </w:rPr>
                      <w:t>5/21)</w:t>
                    </w:r>
                  </w:p>
                  <w:p w14:paraId="1DED1397" w14:textId="38006943" w:rsidR="00D76906" w:rsidRDefault="00D76906">
                    <w:pPr>
                      <w:pStyle w:val="BodyText"/>
                      <w:spacing w:line="248" w:lineRule="exact"/>
                      <w:ind w:left="20"/>
                    </w:pPr>
                  </w:p>
                </w:txbxContent>
              </v:textbox>
              <w10:wrap anchorx="page" anchory="page"/>
            </v:shape>
          </w:pict>
        </mc:Fallback>
      </mc:AlternateContent>
    </w:r>
    <w:r w:rsidR="00B876FA">
      <w:rPr>
        <w:noProof/>
      </w:rPr>
      <mc:AlternateContent>
        <mc:Choice Requires="wps">
          <w:drawing>
            <wp:anchor distT="0" distB="0" distL="0" distR="0" simplePos="0" relativeHeight="487528960" behindDoc="1" locked="0" layoutInCell="1" allowOverlap="1" wp14:anchorId="7B9F83F0" wp14:editId="4AE7185C">
              <wp:simplePos x="0" y="0"/>
              <wp:positionH relativeFrom="page">
                <wp:posOffset>445134</wp:posOffset>
              </wp:positionH>
              <wp:positionV relativeFrom="page">
                <wp:posOffset>9369583</wp:posOffset>
              </wp:positionV>
              <wp:extent cx="4330700" cy="168275"/>
              <wp:effectExtent l="0" t="0" r="0" b="0"/>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30700" cy="168275"/>
                      </a:xfrm>
                      <a:prstGeom prst="rect">
                        <a:avLst/>
                      </a:prstGeom>
                    </wps:spPr>
                    <wps:txbx>
                      <w:txbxContent>
                        <w:p w14:paraId="7C346F8F" w14:textId="77777777" w:rsidR="00D76906" w:rsidRDefault="00B876FA">
                          <w:pPr>
                            <w:pStyle w:val="BodyText"/>
                            <w:spacing w:line="248" w:lineRule="exact"/>
                            <w:ind w:left="20"/>
                          </w:pPr>
                          <w:r>
                            <w:rPr>
                              <w:color w:val="808080"/>
                            </w:rPr>
                            <w:t>Request</w:t>
                          </w:r>
                          <w:r>
                            <w:rPr>
                              <w:color w:val="808080"/>
                              <w:spacing w:val="-21"/>
                            </w:rPr>
                            <w:t xml:space="preserve"> </w:t>
                          </w:r>
                          <w:r>
                            <w:rPr>
                              <w:color w:val="808080"/>
                            </w:rPr>
                            <w:t>for</w:t>
                          </w:r>
                          <w:r>
                            <w:rPr>
                              <w:color w:val="808080"/>
                              <w:spacing w:val="-8"/>
                            </w:rPr>
                            <w:t xml:space="preserve"> </w:t>
                          </w:r>
                          <w:r>
                            <w:rPr>
                              <w:color w:val="808080"/>
                            </w:rPr>
                            <w:t>FOID</w:t>
                          </w:r>
                          <w:r>
                            <w:rPr>
                              <w:color w:val="808080"/>
                              <w:spacing w:val="-7"/>
                            </w:rPr>
                            <w:t xml:space="preserve"> </w:t>
                          </w:r>
                          <w:r>
                            <w:rPr>
                              <w:color w:val="808080"/>
                            </w:rPr>
                            <w:t>Investigation,</w:t>
                          </w:r>
                          <w:r>
                            <w:rPr>
                              <w:color w:val="808080"/>
                              <w:spacing w:val="-1"/>
                            </w:rPr>
                            <w:t xml:space="preserve"> </w:t>
                          </w:r>
                          <w:r>
                            <w:rPr>
                              <w:color w:val="808080"/>
                            </w:rPr>
                            <w:t>Relief</w:t>
                          </w:r>
                          <w:r>
                            <w:rPr>
                              <w:color w:val="808080"/>
                              <w:spacing w:val="2"/>
                            </w:rPr>
                            <w:t xml:space="preserve"> </w:t>
                          </w:r>
                          <w:r>
                            <w:rPr>
                              <w:color w:val="808080"/>
                            </w:rPr>
                            <w:t>and</w:t>
                          </w:r>
                          <w:r>
                            <w:rPr>
                              <w:color w:val="808080"/>
                              <w:spacing w:val="8"/>
                            </w:rPr>
                            <w:t xml:space="preserve"> </w:t>
                          </w:r>
                          <w:r>
                            <w:rPr>
                              <w:color w:val="808080"/>
                            </w:rPr>
                            <w:t>Reinstatement</w:t>
                          </w:r>
                          <w:r>
                            <w:rPr>
                              <w:color w:val="808080"/>
                              <w:spacing w:val="-5"/>
                            </w:rPr>
                            <w:t xml:space="preserve"> </w:t>
                          </w:r>
                          <w:r>
                            <w:rPr>
                              <w:color w:val="808080"/>
                            </w:rPr>
                            <w:t>of</w:t>
                          </w:r>
                          <w:r>
                            <w:rPr>
                              <w:color w:val="808080"/>
                              <w:spacing w:val="2"/>
                            </w:rPr>
                            <w:t xml:space="preserve"> </w:t>
                          </w:r>
                          <w:r>
                            <w:rPr>
                              <w:color w:val="808080"/>
                            </w:rPr>
                            <w:t>Firearms</w:t>
                          </w:r>
                          <w:r>
                            <w:rPr>
                              <w:color w:val="808080"/>
                              <w:spacing w:val="-1"/>
                            </w:rPr>
                            <w:t xml:space="preserve"> </w:t>
                          </w:r>
                          <w:r>
                            <w:rPr>
                              <w:color w:val="808080"/>
                              <w:spacing w:val="-2"/>
                            </w:rPr>
                            <w:t>Rights</w:t>
                          </w:r>
                        </w:p>
                      </w:txbxContent>
                    </wps:txbx>
                    <wps:bodyPr wrap="square" lIns="0" tIns="0" rIns="0" bIns="0" rtlCol="0">
                      <a:noAutofit/>
                    </wps:bodyPr>
                  </wps:wsp>
                </a:graphicData>
              </a:graphic>
            </wp:anchor>
          </w:drawing>
        </mc:Choice>
        <mc:Fallback>
          <w:pict>
            <v:shape w14:anchorId="7B9F83F0" id="Text Box 10" o:spid="_x0000_s1031" type="#_x0000_t202" style="position:absolute;margin-left:35.05pt;margin-top:737.75pt;width:341pt;height:13.25pt;z-index:-15787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" filled="f" stroked="f">
              <v:textbox inset="0,0,0,0">
                <w:txbxContent>
                  <w:p w14:paraId="7C346F8F" w14:textId="77777777" w:rsidR="00D76906" w:rsidRDefault="00B876FA">
                    <w:pPr>
                      <w:pStyle w:val="BodyText"/>
                      <w:spacing w:line="248" w:lineRule="exact"/>
                      <w:ind w:left="20"/>
                    </w:pPr>
                    <w:r>
                      <w:rPr>
                        <w:color w:val="808080"/>
                      </w:rPr>
                      <w:t>Request</w:t>
                    </w:r>
                    <w:r>
                      <w:rPr>
                        <w:color w:val="808080"/>
                        <w:spacing w:val="-21"/>
                      </w:rPr>
                      <w:t xml:space="preserve"> </w:t>
                    </w:r>
                    <w:r>
                      <w:rPr>
                        <w:color w:val="808080"/>
                      </w:rPr>
                      <w:t>for</w:t>
                    </w:r>
                    <w:r>
                      <w:rPr>
                        <w:color w:val="808080"/>
                        <w:spacing w:val="-8"/>
                      </w:rPr>
                      <w:t xml:space="preserve"> </w:t>
                    </w:r>
                    <w:r>
                      <w:rPr>
                        <w:color w:val="808080"/>
                      </w:rPr>
                      <w:t>FOID</w:t>
                    </w:r>
                    <w:r>
                      <w:rPr>
                        <w:color w:val="808080"/>
                        <w:spacing w:val="-7"/>
                      </w:rPr>
                      <w:t xml:space="preserve"> </w:t>
                    </w:r>
                    <w:r>
                      <w:rPr>
                        <w:color w:val="808080"/>
                      </w:rPr>
                      <w:t>Investigation,</w:t>
                    </w:r>
                    <w:r>
                      <w:rPr>
                        <w:color w:val="808080"/>
                        <w:spacing w:val="-1"/>
                      </w:rPr>
                      <w:t xml:space="preserve"> </w:t>
                    </w:r>
                    <w:r>
                      <w:rPr>
                        <w:color w:val="808080"/>
                      </w:rPr>
                      <w:t>Relief</w:t>
                    </w:r>
                    <w:r>
                      <w:rPr>
                        <w:color w:val="808080"/>
                        <w:spacing w:val="2"/>
                      </w:rPr>
                      <w:t xml:space="preserve"> </w:t>
                    </w:r>
                    <w:r>
                      <w:rPr>
                        <w:color w:val="808080"/>
                      </w:rPr>
                      <w:t>and</w:t>
                    </w:r>
                    <w:r>
                      <w:rPr>
                        <w:color w:val="808080"/>
                        <w:spacing w:val="8"/>
                      </w:rPr>
                      <w:t xml:space="preserve"> </w:t>
                    </w:r>
                    <w:r>
                      <w:rPr>
                        <w:color w:val="808080"/>
                      </w:rPr>
                      <w:t>Reinstatement</w:t>
                    </w:r>
                    <w:r>
                      <w:rPr>
                        <w:color w:val="808080"/>
                        <w:spacing w:val="-5"/>
                      </w:rPr>
                      <w:t xml:space="preserve"> </w:t>
                    </w:r>
                    <w:r>
                      <w:rPr>
                        <w:color w:val="808080"/>
                      </w:rPr>
                      <w:t>of</w:t>
                    </w:r>
                    <w:r>
                      <w:rPr>
                        <w:color w:val="808080"/>
                        <w:spacing w:val="2"/>
                      </w:rPr>
                      <w:t xml:space="preserve"> </w:t>
                    </w:r>
                    <w:r>
                      <w:rPr>
                        <w:color w:val="808080"/>
                      </w:rPr>
                      <w:t>Firearms</w:t>
                    </w:r>
                    <w:r>
                      <w:rPr>
                        <w:color w:val="808080"/>
                        <w:spacing w:val="-1"/>
                      </w:rPr>
                      <w:t xml:space="preserve"> </w:t>
                    </w:r>
                    <w:r>
                      <w:rPr>
                        <w:color w:val="808080"/>
                        <w:spacing w:val="-2"/>
                      </w:rPr>
                      <w:t>Rights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40BBC" w14:textId="77777777" w:rsidR="00685C3C" w:rsidRDefault="00685C3C">
      <w:r>
        <w:separator/>
      </w:r>
    </w:p>
  </w:footnote>
  <w:footnote w:type="continuationSeparator" w:id="0">
    <w:p w14:paraId="1D845C9F" w14:textId="77777777" w:rsidR="00685C3C" w:rsidRDefault="00685C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32AC9"/>
    <w:multiLevelType w:val="hybridMultilevel"/>
    <w:tmpl w:val="37B0C746"/>
    <w:lvl w:ilvl="0" w:tplc="56845AAC">
      <w:numFmt w:val="bullet"/>
      <w:lvlText w:val=""/>
      <w:lvlJc w:val="left"/>
      <w:pPr>
        <w:ind w:left="941" w:hanging="360"/>
      </w:pPr>
      <w:rPr>
        <w:rFonts w:ascii="Symbol" w:eastAsia="Symbol" w:hAnsi="Symbol" w:cs="Symbol" w:hint="default"/>
        <w:b w:val="0"/>
        <w:bCs w:val="0"/>
        <w:i w:val="0"/>
        <w:iCs w:val="0"/>
        <w:spacing w:val="0"/>
        <w:w w:val="102"/>
        <w:sz w:val="22"/>
        <w:szCs w:val="22"/>
        <w:lang w:val="en-US" w:eastAsia="en-US" w:bidi="ar-SA"/>
      </w:rPr>
    </w:lvl>
    <w:lvl w:ilvl="1" w:tplc="D6143A3C">
      <w:numFmt w:val="bullet"/>
      <w:lvlText w:val="•"/>
      <w:lvlJc w:val="left"/>
      <w:pPr>
        <w:ind w:left="1988" w:hanging="360"/>
      </w:pPr>
      <w:rPr>
        <w:rFonts w:hint="default"/>
        <w:lang w:val="en-US" w:eastAsia="en-US" w:bidi="ar-SA"/>
      </w:rPr>
    </w:lvl>
    <w:lvl w:ilvl="2" w:tplc="74DEF922">
      <w:numFmt w:val="bullet"/>
      <w:lvlText w:val="•"/>
      <w:lvlJc w:val="left"/>
      <w:pPr>
        <w:ind w:left="3036" w:hanging="360"/>
      </w:pPr>
      <w:rPr>
        <w:rFonts w:hint="default"/>
        <w:lang w:val="en-US" w:eastAsia="en-US" w:bidi="ar-SA"/>
      </w:rPr>
    </w:lvl>
    <w:lvl w:ilvl="3" w:tplc="54E2DF46">
      <w:numFmt w:val="bullet"/>
      <w:lvlText w:val="•"/>
      <w:lvlJc w:val="left"/>
      <w:pPr>
        <w:ind w:left="4084" w:hanging="360"/>
      </w:pPr>
      <w:rPr>
        <w:rFonts w:hint="default"/>
        <w:lang w:val="en-US" w:eastAsia="en-US" w:bidi="ar-SA"/>
      </w:rPr>
    </w:lvl>
    <w:lvl w:ilvl="4" w:tplc="1EFCE9E6">
      <w:numFmt w:val="bullet"/>
      <w:lvlText w:val="•"/>
      <w:lvlJc w:val="left"/>
      <w:pPr>
        <w:ind w:left="5132" w:hanging="360"/>
      </w:pPr>
      <w:rPr>
        <w:rFonts w:hint="default"/>
        <w:lang w:val="en-US" w:eastAsia="en-US" w:bidi="ar-SA"/>
      </w:rPr>
    </w:lvl>
    <w:lvl w:ilvl="5" w:tplc="D50E0A38">
      <w:numFmt w:val="bullet"/>
      <w:lvlText w:val="•"/>
      <w:lvlJc w:val="left"/>
      <w:pPr>
        <w:ind w:left="6180" w:hanging="360"/>
      </w:pPr>
      <w:rPr>
        <w:rFonts w:hint="default"/>
        <w:lang w:val="en-US" w:eastAsia="en-US" w:bidi="ar-SA"/>
      </w:rPr>
    </w:lvl>
    <w:lvl w:ilvl="6" w:tplc="6C6A8786">
      <w:numFmt w:val="bullet"/>
      <w:lvlText w:val="•"/>
      <w:lvlJc w:val="left"/>
      <w:pPr>
        <w:ind w:left="7228" w:hanging="360"/>
      </w:pPr>
      <w:rPr>
        <w:rFonts w:hint="default"/>
        <w:lang w:val="en-US" w:eastAsia="en-US" w:bidi="ar-SA"/>
      </w:rPr>
    </w:lvl>
    <w:lvl w:ilvl="7" w:tplc="A10E0E02">
      <w:numFmt w:val="bullet"/>
      <w:lvlText w:val="•"/>
      <w:lvlJc w:val="left"/>
      <w:pPr>
        <w:ind w:left="8276" w:hanging="360"/>
      </w:pPr>
      <w:rPr>
        <w:rFonts w:hint="default"/>
        <w:lang w:val="en-US" w:eastAsia="en-US" w:bidi="ar-SA"/>
      </w:rPr>
    </w:lvl>
    <w:lvl w:ilvl="8" w:tplc="E8C8DAC4">
      <w:numFmt w:val="bullet"/>
      <w:lvlText w:val="•"/>
      <w:lvlJc w:val="left"/>
      <w:pPr>
        <w:ind w:left="9324" w:hanging="360"/>
      </w:pPr>
      <w:rPr>
        <w:rFonts w:hint="default"/>
        <w:lang w:val="en-US" w:eastAsia="en-US" w:bidi="ar-SA"/>
      </w:rPr>
    </w:lvl>
  </w:abstractNum>
  <w:num w:numId="1" w16cid:durableId="284890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906"/>
    <w:rsid w:val="00685C3C"/>
    <w:rsid w:val="007165A4"/>
    <w:rsid w:val="00B876FA"/>
    <w:rsid w:val="00C044D3"/>
    <w:rsid w:val="00D10986"/>
    <w:rsid w:val="00D76906"/>
    <w:rsid w:val="00DA0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DA127"/>
  <w15:docId w15:val="{190A0F4D-38BF-4452-922E-E29D3AAB7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40"/>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86"/>
      <w:ind w:left="2638" w:right="1384"/>
      <w:jc w:val="center"/>
    </w:pPr>
    <w:rPr>
      <w:b/>
      <w:bCs/>
      <w:sz w:val="36"/>
      <w:szCs w:val="36"/>
    </w:rPr>
  </w:style>
  <w:style w:type="paragraph" w:styleId="ListParagraph">
    <w:name w:val="List Paragraph"/>
    <w:basedOn w:val="Normal"/>
    <w:uiPriority w:val="1"/>
    <w:qFormat/>
    <w:pPr>
      <w:spacing w:before="8"/>
      <w:ind w:left="941"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876FA"/>
    <w:rPr>
      <w:color w:val="0000FF" w:themeColor="hyperlink"/>
      <w:u w:val="single"/>
    </w:rPr>
  </w:style>
  <w:style w:type="character" w:styleId="UnresolvedMention">
    <w:name w:val="Unresolved Mention"/>
    <w:basedOn w:val="DefaultParagraphFont"/>
    <w:uiPriority w:val="99"/>
    <w:semiHidden/>
    <w:unhideWhenUsed/>
    <w:rsid w:val="00B876FA"/>
    <w:rPr>
      <w:color w:val="605E5C"/>
      <w:shd w:val="clear" w:color="auto" w:fill="E1DFDD"/>
    </w:rPr>
  </w:style>
  <w:style w:type="paragraph" w:styleId="Header">
    <w:name w:val="header"/>
    <w:basedOn w:val="Normal"/>
    <w:link w:val="HeaderChar"/>
    <w:uiPriority w:val="99"/>
    <w:unhideWhenUsed/>
    <w:rsid w:val="007165A4"/>
    <w:pPr>
      <w:tabs>
        <w:tab w:val="center" w:pos="4680"/>
        <w:tab w:val="right" w:pos="9360"/>
      </w:tabs>
    </w:pPr>
  </w:style>
  <w:style w:type="character" w:customStyle="1" w:styleId="HeaderChar">
    <w:name w:val="Header Char"/>
    <w:basedOn w:val="DefaultParagraphFont"/>
    <w:link w:val="Header"/>
    <w:uiPriority w:val="99"/>
    <w:rsid w:val="007165A4"/>
    <w:rPr>
      <w:rFonts w:ascii="Calibri" w:eastAsia="Calibri" w:hAnsi="Calibri" w:cs="Calibri"/>
    </w:rPr>
  </w:style>
  <w:style w:type="paragraph" w:styleId="Footer">
    <w:name w:val="footer"/>
    <w:basedOn w:val="Normal"/>
    <w:link w:val="FooterChar"/>
    <w:uiPriority w:val="99"/>
    <w:unhideWhenUsed/>
    <w:rsid w:val="007165A4"/>
    <w:pPr>
      <w:tabs>
        <w:tab w:val="center" w:pos="4680"/>
        <w:tab w:val="right" w:pos="9360"/>
      </w:tabs>
    </w:pPr>
  </w:style>
  <w:style w:type="character" w:customStyle="1" w:styleId="FooterChar">
    <w:name w:val="Footer Char"/>
    <w:basedOn w:val="DefaultParagraphFont"/>
    <w:link w:val="Footer"/>
    <w:uiPriority w:val="99"/>
    <w:rsid w:val="007165A4"/>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ISP.FRCU@illinoi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667</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Illinois State Police</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dc:creator>
  <cp:lastModifiedBy>Anderson, Jill</cp:lastModifiedBy>
  <cp:revision>5</cp:revision>
  <dcterms:created xsi:type="dcterms:W3CDTF">2023-09-14T16:18:00Z</dcterms:created>
  <dcterms:modified xsi:type="dcterms:W3CDTF">2023-11-02T17:29:00Z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2020-11-04T00:00:00Z</vt:filetime>
  </property>
  <property fmtid="{D5CDD505-2E9C-101B-9397-08002B2CF9AE}" pid="3" name="Creator">
    <vt:lpwstr>Microsoft® Word for Office 365</vt:lpwstr>
  </property>
  <property fmtid="{D5CDD505-2E9C-101B-9397-08002B2CF9AE}" pid="4" name="LastSaved">
    <vt:filetime>2023-09-14T00:00:00Z</vt:filetime>
  </property>
  <property fmtid="{D5CDD505-2E9C-101B-9397-08002B2CF9AE}" pid="5" name="Producer">
    <vt:lpwstr>Microsoft® Word for Office 365</vt:lpwstr>
  </property>
</Properties>
</file>